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B1D12" w14:textId="77777777" w:rsidR="00BE5927" w:rsidRPr="002E557D" w:rsidRDefault="00BE5927" w:rsidP="00BE5927">
      <w:pPr>
        <w:tabs>
          <w:tab w:val="left" w:pos="6379"/>
        </w:tabs>
        <w:spacing w:after="0"/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r w:rsidRPr="002E557D">
        <w:rPr>
          <w:rFonts w:ascii="Times New Roman" w:hAnsi="Times New Roman"/>
          <w:color w:val="000000" w:themeColor="text1"/>
          <w:sz w:val="24"/>
          <w:szCs w:val="24"/>
        </w:rPr>
        <w:t>«Утверждаю»</w:t>
      </w:r>
    </w:p>
    <w:p w14:paraId="7A30DC31" w14:textId="77777777" w:rsidR="00650A3D" w:rsidRPr="002E557D" w:rsidRDefault="00BE5927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2E557D">
        <w:rPr>
          <w:rFonts w:ascii="Times New Roman" w:hAnsi="Times New Roman"/>
          <w:color w:val="000000" w:themeColor="text1"/>
          <w:sz w:val="24"/>
          <w:szCs w:val="24"/>
        </w:rPr>
        <w:t>Заместитель Генерального</w:t>
      </w:r>
    </w:p>
    <w:p w14:paraId="19D740C4" w14:textId="1B422DFC" w:rsidR="00BE5927" w:rsidRPr="002E557D" w:rsidRDefault="00650A3D" w:rsidP="00BE5927">
      <w:pPr>
        <w:spacing w:after="0"/>
        <w:ind w:left="5664"/>
        <w:rPr>
          <w:rFonts w:ascii="Times New Roman" w:hAnsi="Times New Roman"/>
          <w:color w:val="000000" w:themeColor="text1"/>
          <w:sz w:val="24"/>
          <w:szCs w:val="24"/>
        </w:rPr>
      </w:pPr>
      <w:r w:rsidRPr="002E557D">
        <w:rPr>
          <w:rFonts w:ascii="Times New Roman" w:hAnsi="Times New Roman"/>
          <w:color w:val="000000" w:themeColor="text1"/>
          <w:sz w:val="24"/>
          <w:szCs w:val="24"/>
        </w:rPr>
        <w:t>д</w:t>
      </w:r>
      <w:r w:rsidR="00BE5927" w:rsidRPr="002E557D">
        <w:rPr>
          <w:rFonts w:ascii="Times New Roman" w:hAnsi="Times New Roman"/>
          <w:color w:val="000000" w:themeColor="text1"/>
          <w:sz w:val="24"/>
          <w:szCs w:val="24"/>
        </w:rPr>
        <w:t>иректора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 xml:space="preserve"> – г</w:t>
      </w:r>
      <w:r w:rsidR="00BE5927" w:rsidRPr="002E557D">
        <w:rPr>
          <w:rFonts w:ascii="Times New Roman" w:hAnsi="Times New Roman"/>
          <w:color w:val="000000" w:themeColor="text1"/>
          <w:sz w:val="24"/>
          <w:szCs w:val="24"/>
        </w:rPr>
        <w:t>лавный инженер</w:t>
      </w:r>
    </w:p>
    <w:p w14:paraId="71DC512D" w14:textId="77777777" w:rsidR="00BE5927" w:rsidRPr="002E557D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2E557D">
        <w:rPr>
          <w:rFonts w:ascii="Times New Roman" w:hAnsi="Times New Roman"/>
          <w:color w:val="000000" w:themeColor="text1"/>
          <w:sz w:val="24"/>
          <w:szCs w:val="24"/>
        </w:rPr>
        <w:t>ОАО «Сангтудинская ГЭС-1»</w:t>
      </w:r>
    </w:p>
    <w:p w14:paraId="2C233179" w14:textId="58618037" w:rsidR="00BE5927" w:rsidRPr="002E557D" w:rsidRDefault="00BE5927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r w:rsidRPr="002E557D">
        <w:rPr>
          <w:rFonts w:ascii="Times New Roman" w:hAnsi="Times New Roman"/>
          <w:color w:val="000000" w:themeColor="text1"/>
          <w:sz w:val="24"/>
          <w:szCs w:val="24"/>
        </w:rPr>
        <w:t>______________ В.</w:t>
      </w:r>
      <w:r w:rsidR="00C16F53" w:rsidRPr="002E557D">
        <w:rPr>
          <w:rFonts w:ascii="Times New Roman" w:hAnsi="Times New Roman"/>
          <w:color w:val="000000" w:themeColor="text1"/>
          <w:sz w:val="24"/>
          <w:szCs w:val="24"/>
        </w:rPr>
        <w:t>В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>. Ко</w:t>
      </w:r>
      <w:r w:rsidR="00C16F53" w:rsidRPr="002E557D">
        <w:rPr>
          <w:rFonts w:ascii="Times New Roman" w:hAnsi="Times New Roman"/>
          <w:color w:val="000000" w:themeColor="text1"/>
          <w:sz w:val="24"/>
          <w:szCs w:val="24"/>
        </w:rPr>
        <w:t>зло</w:t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 xml:space="preserve">в </w:t>
      </w:r>
    </w:p>
    <w:p w14:paraId="5D2DA7D3" w14:textId="35A3BBD4" w:rsidR="00BE5927" w:rsidRPr="002E557D" w:rsidRDefault="004D738D" w:rsidP="00BE5927">
      <w:pPr>
        <w:spacing w:after="0"/>
        <w:ind w:left="5528" w:firstLine="136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2E557D">
        <w:rPr>
          <w:rFonts w:ascii="Times New Roman" w:hAnsi="Times New Roman"/>
          <w:color w:val="000000" w:themeColor="text1"/>
          <w:sz w:val="24"/>
          <w:szCs w:val="24"/>
        </w:rPr>
        <w:t>«</w:t>
      </w:r>
      <w:r w:rsidR="00B06052"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43680A">
        <w:rPr>
          <w:rFonts w:ascii="Times New Roman" w:hAnsi="Times New Roman"/>
          <w:color w:val="000000" w:themeColor="text1"/>
          <w:sz w:val="24"/>
          <w:szCs w:val="24"/>
          <w:u w:val="single"/>
        </w:rPr>
        <w:t>19</w:t>
      </w:r>
      <w:proofErr w:type="gramEnd"/>
      <w:r w:rsidR="00B06052"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</w:t>
      </w:r>
      <w:r w:rsidR="00BE5927" w:rsidRPr="002E557D">
        <w:rPr>
          <w:rFonts w:ascii="Times New Roman" w:hAnsi="Times New Roman"/>
          <w:color w:val="000000" w:themeColor="text1"/>
          <w:sz w:val="24"/>
          <w:szCs w:val="24"/>
        </w:rPr>
        <w:t>»</w:t>
      </w:r>
      <w:r w:rsidR="00B06052"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43680A">
        <w:rPr>
          <w:rFonts w:ascii="Times New Roman" w:hAnsi="Times New Roman"/>
          <w:color w:val="000000" w:themeColor="text1"/>
          <w:sz w:val="24"/>
          <w:szCs w:val="24"/>
          <w:u w:val="single"/>
        </w:rPr>
        <w:t>декабря</w:t>
      </w:r>
      <w:r w:rsidR="00B06052" w:rsidRPr="002E557D">
        <w:rPr>
          <w:rFonts w:ascii="Times New Roman" w:hAnsi="Times New Roman"/>
          <w:color w:val="000000" w:themeColor="text1"/>
          <w:sz w:val="24"/>
          <w:szCs w:val="24"/>
          <w:u w:val="single"/>
        </w:rPr>
        <w:t xml:space="preserve">  </w:t>
      </w:r>
      <w:r w:rsidR="00BE5927" w:rsidRPr="002E557D">
        <w:rPr>
          <w:rFonts w:ascii="Times New Roman" w:hAnsi="Times New Roman"/>
          <w:color w:val="000000" w:themeColor="text1"/>
          <w:sz w:val="24"/>
          <w:szCs w:val="24"/>
        </w:rPr>
        <w:t>202</w:t>
      </w:r>
      <w:r w:rsidR="00026F12" w:rsidRPr="002E557D">
        <w:rPr>
          <w:rFonts w:ascii="Times New Roman" w:hAnsi="Times New Roman"/>
          <w:color w:val="000000" w:themeColor="text1"/>
          <w:sz w:val="24"/>
          <w:szCs w:val="24"/>
        </w:rPr>
        <w:t>4</w:t>
      </w:r>
      <w:r w:rsidR="00B06052" w:rsidRPr="002E557D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="00BE5927" w:rsidRPr="002E557D">
        <w:rPr>
          <w:rFonts w:ascii="Times New Roman" w:hAnsi="Times New Roman"/>
          <w:color w:val="000000" w:themeColor="text1"/>
          <w:sz w:val="24"/>
          <w:szCs w:val="24"/>
        </w:rPr>
        <w:t>г.</w:t>
      </w:r>
    </w:p>
    <w:p w14:paraId="0FC136E6" w14:textId="77777777" w:rsidR="00A1113F" w:rsidRPr="00656D8E" w:rsidRDefault="00A1113F" w:rsidP="00A1113F">
      <w:pPr>
        <w:spacing w:before="360" w:after="360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656D8E">
        <w:rPr>
          <w:rFonts w:ascii="Times New Roman" w:hAnsi="Times New Roman"/>
          <w:b/>
          <w:color w:val="000000" w:themeColor="text1"/>
          <w:sz w:val="28"/>
          <w:szCs w:val="28"/>
        </w:rPr>
        <w:t>Техническое задание на проведение закупки товара</w:t>
      </w:r>
    </w:p>
    <w:p w14:paraId="70B99F39" w14:textId="46DB7913" w:rsidR="004E529C" w:rsidRPr="00656D8E" w:rsidRDefault="004E529C" w:rsidP="00C16F53">
      <w:pPr>
        <w:spacing w:after="0"/>
        <w:jc w:val="both"/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</w:pPr>
      <w:r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Основание: </w:t>
      </w:r>
      <w:r w:rsidR="00584E1C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ГКПЗ 2025 года, лот №</w:t>
      </w:r>
      <w:r w:rsidR="000D46BB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 </w:t>
      </w:r>
      <w:r w:rsidR="00584E1C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25.000008 «Приобретение бытовой техники» (</w:t>
      </w:r>
      <w:r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Инвестиционная программа</w:t>
      </w:r>
      <w:r w:rsidR="00584E1C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 xml:space="preserve">, код проекта </w:t>
      </w:r>
      <w:r w:rsidR="00584E1C" w:rsidRPr="00584E1C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55.01.0253</w:t>
      </w:r>
      <w:r w:rsidR="00584E1C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)</w:t>
      </w:r>
      <w:r w:rsidRPr="00656D8E">
        <w:rPr>
          <w:rFonts w:ascii="Times New Roman" w:eastAsia="Times New Roman" w:hAnsi="Times New Roman"/>
          <w:bCs/>
          <w:color w:val="000000" w:themeColor="text1"/>
          <w:kern w:val="36"/>
          <w:sz w:val="24"/>
          <w:szCs w:val="24"/>
          <w:lang w:eastAsia="ru-RU"/>
        </w:rPr>
        <w:t>.</w:t>
      </w:r>
    </w:p>
    <w:p w14:paraId="51EBAE5E" w14:textId="049C077C" w:rsidR="00BE5927" w:rsidRPr="00656D8E" w:rsidRDefault="00A1113F" w:rsidP="00C16F53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656D8E">
        <w:rPr>
          <w:b w:val="0"/>
          <w:color w:val="000000" w:themeColor="text1"/>
          <w:sz w:val="24"/>
          <w:szCs w:val="24"/>
        </w:rPr>
        <w:t xml:space="preserve">Наименование закупки: </w:t>
      </w:r>
      <w:r w:rsidR="00001987" w:rsidRPr="00656D8E">
        <w:rPr>
          <w:b w:val="0"/>
          <w:color w:val="000000" w:themeColor="text1"/>
          <w:sz w:val="24"/>
          <w:szCs w:val="24"/>
        </w:rPr>
        <w:t>К</w:t>
      </w:r>
      <w:r w:rsidR="00FE7DF5" w:rsidRPr="00656D8E">
        <w:rPr>
          <w:b w:val="0"/>
          <w:color w:val="000000" w:themeColor="text1"/>
          <w:sz w:val="24"/>
          <w:szCs w:val="24"/>
        </w:rPr>
        <w:t xml:space="preserve">ондиционер </w:t>
      </w:r>
      <w:proofErr w:type="spellStart"/>
      <w:r w:rsidR="00E437AD" w:rsidRPr="00656D8E">
        <w:rPr>
          <w:b w:val="0"/>
          <w:color w:val="000000" w:themeColor="text1"/>
          <w:sz w:val="24"/>
          <w:szCs w:val="24"/>
        </w:rPr>
        <w:t>Gree</w:t>
      </w:r>
      <w:proofErr w:type="spellEnd"/>
      <w:r w:rsidR="00E437AD" w:rsidRPr="00656D8E">
        <w:rPr>
          <w:b w:val="0"/>
          <w:color w:val="000000" w:themeColor="text1"/>
          <w:sz w:val="24"/>
          <w:szCs w:val="24"/>
        </w:rPr>
        <w:t xml:space="preserve"> GWH12YC-K3NNA1A/I+GWH12QC-K3NNA1A/O (</w:t>
      </w:r>
      <w:proofErr w:type="spellStart"/>
      <w:r w:rsidR="00E437AD" w:rsidRPr="00656D8E">
        <w:rPr>
          <w:b w:val="0"/>
          <w:color w:val="000000" w:themeColor="text1"/>
          <w:sz w:val="24"/>
          <w:szCs w:val="24"/>
        </w:rPr>
        <w:t>Amber</w:t>
      </w:r>
      <w:proofErr w:type="spellEnd"/>
      <w:r w:rsidR="00E437AD" w:rsidRPr="00656D8E">
        <w:rPr>
          <w:b w:val="0"/>
          <w:color w:val="000000" w:themeColor="text1"/>
          <w:sz w:val="24"/>
          <w:szCs w:val="24"/>
        </w:rPr>
        <w:t xml:space="preserve">) </w:t>
      </w:r>
      <w:r w:rsidR="00BE5927" w:rsidRPr="00656D8E">
        <w:rPr>
          <w:b w:val="0"/>
          <w:bCs w:val="0"/>
          <w:color w:val="000000" w:themeColor="text1"/>
          <w:sz w:val="24"/>
          <w:szCs w:val="24"/>
        </w:rPr>
        <w:t xml:space="preserve">(далее – </w:t>
      </w:r>
      <w:r w:rsidR="00301492" w:rsidRPr="00656D8E">
        <w:rPr>
          <w:b w:val="0"/>
          <w:bCs w:val="0"/>
          <w:color w:val="000000" w:themeColor="text1"/>
          <w:sz w:val="24"/>
          <w:szCs w:val="24"/>
        </w:rPr>
        <w:t>Климатическая т</w:t>
      </w:r>
      <w:r w:rsidR="00BE5927" w:rsidRPr="00656D8E">
        <w:rPr>
          <w:b w:val="0"/>
          <w:bCs w:val="0"/>
          <w:color w:val="000000" w:themeColor="text1"/>
          <w:sz w:val="24"/>
          <w:szCs w:val="24"/>
        </w:rPr>
        <w:t>ехника).</w:t>
      </w:r>
    </w:p>
    <w:p w14:paraId="51241AE0" w14:textId="6CC0BA79" w:rsidR="004E529C" w:rsidRPr="00656D8E" w:rsidRDefault="004E529C" w:rsidP="00C16F53">
      <w:pPr>
        <w:pStyle w:val="1"/>
        <w:shd w:val="clear" w:color="auto" w:fill="FFFFFF"/>
        <w:spacing w:before="0" w:beforeAutospacing="0" w:after="0" w:afterAutospacing="0" w:line="276" w:lineRule="auto"/>
        <w:jc w:val="both"/>
        <w:rPr>
          <w:b w:val="0"/>
          <w:bCs w:val="0"/>
          <w:color w:val="000000" w:themeColor="text1"/>
          <w:sz w:val="24"/>
          <w:szCs w:val="24"/>
        </w:rPr>
      </w:pPr>
      <w:r w:rsidRPr="00656D8E">
        <w:rPr>
          <w:b w:val="0"/>
          <w:bCs w:val="0"/>
          <w:color w:val="000000" w:themeColor="text1"/>
          <w:sz w:val="24"/>
          <w:szCs w:val="24"/>
        </w:rPr>
        <w:t xml:space="preserve">Начальная (предельная) стоимость поставки – </w:t>
      </w:r>
      <w:r w:rsidR="000615BD">
        <w:rPr>
          <w:b w:val="0"/>
          <w:bCs w:val="0"/>
          <w:color w:val="000000" w:themeColor="text1"/>
          <w:sz w:val="24"/>
          <w:szCs w:val="24"/>
        </w:rPr>
        <w:t>65 492,39 (</w:t>
      </w:r>
      <w:r w:rsidR="000D46BB">
        <w:rPr>
          <w:b w:val="0"/>
          <w:bCs w:val="0"/>
          <w:color w:val="000000" w:themeColor="text1"/>
          <w:sz w:val="24"/>
          <w:szCs w:val="24"/>
        </w:rPr>
        <w:t>Ш</w:t>
      </w:r>
      <w:r w:rsidR="000615BD">
        <w:rPr>
          <w:b w:val="0"/>
          <w:bCs w:val="0"/>
          <w:color w:val="000000" w:themeColor="text1"/>
          <w:sz w:val="24"/>
          <w:szCs w:val="24"/>
        </w:rPr>
        <w:t xml:space="preserve">естьдесят пять тысяч четыреста девяносто два сомони, тридцать девять </w:t>
      </w:r>
      <w:proofErr w:type="spellStart"/>
      <w:r w:rsidR="000615BD">
        <w:rPr>
          <w:b w:val="0"/>
          <w:bCs w:val="0"/>
          <w:color w:val="000000" w:themeColor="text1"/>
          <w:sz w:val="24"/>
          <w:szCs w:val="24"/>
        </w:rPr>
        <w:t>дирам</w:t>
      </w:r>
      <w:proofErr w:type="spellEnd"/>
      <w:r w:rsidR="000615BD">
        <w:rPr>
          <w:b w:val="0"/>
          <w:bCs w:val="0"/>
          <w:color w:val="000000" w:themeColor="text1"/>
          <w:sz w:val="24"/>
          <w:szCs w:val="24"/>
        </w:rPr>
        <w:t>)</w:t>
      </w:r>
      <w:r w:rsidR="00873E8B">
        <w:rPr>
          <w:b w:val="0"/>
          <w:bCs w:val="0"/>
          <w:color w:val="000000" w:themeColor="text1"/>
          <w:sz w:val="24"/>
          <w:szCs w:val="24"/>
        </w:rPr>
        <w:t xml:space="preserve"> сомони</w:t>
      </w:r>
      <w:r w:rsidRPr="00656D8E">
        <w:rPr>
          <w:b w:val="0"/>
          <w:bCs w:val="0"/>
          <w:color w:val="000000" w:themeColor="text1"/>
          <w:sz w:val="24"/>
          <w:szCs w:val="24"/>
        </w:rPr>
        <w:t>.</w:t>
      </w:r>
    </w:p>
    <w:p w14:paraId="70E9D0D0" w14:textId="77777777" w:rsidR="00A1113F" w:rsidRPr="00656D8E" w:rsidRDefault="00A1113F" w:rsidP="00A1113F">
      <w:pPr>
        <w:spacing w:before="240" w:after="120"/>
        <w:jc w:val="center"/>
        <w:rPr>
          <w:rFonts w:ascii="Times New Roman" w:hAnsi="Times New Roman"/>
          <w:color w:val="000000" w:themeColor="text1"/>
          <w:sz w:val="24"/>
          <w:szCs w:val="24"/>
          <w:u w:val="single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  <w:u w:val="single"/>
        </w:rPr>
        <w:t>Информация, включаемая в документацию о закупке</w:t>
      </w:r>
    </w:p>
    <w:p w14:paraId="068F84D5" w14:textId="77777777" w:rsidR="00215A9E" w:rsidRPr="00656D8E" w:rsidRDefault="00A1113F" w:rsidP="00215A9E">
      <w:pPr>
        <w:pStyle w:val="1"/>
        <w:shd w:val="clear" w:color="auto" w:fill="FFFFFF"/>
        <w:spacing w:before="0" w:beforeAutospacing="0" w:after="0" w:afterAutospacing="0"/>
        <w:jc w:val="center"/>
        <w:rPr>
          <w:color w:val="000000" w:themeColor="text1"/>
          <w:sz w:val="24"/>
          <w:szCs w:val="24"/>
        </w:rPr>
      </w:pPr>
      <w:r w:rsidRPr="00656D8E">
        <w:rPr>
          <w:color w:val="000000" w:themeColor="text1"/>
          <w:sz w:val="24"/>
        </w:rPr>
        <w:t xml:space="preserve">Заказ на поставку </w:t>
      </w:r>
      <w:r w:rsidR="00FE7DF5" w:rsidRPr="00656D8E">
        <w:rPr>
          <w:color w:val="000000" w:themeColor="text1"/>
          <w:sz w:val="24"/>
          <w:szCs w:val="24"/>
        </w:rPr>
        <w:t>кондиционера</w:t>
      </w:r>
    </w:p>
    <w:p w14:paraId="54FC9E8B" w14:textId="4AE79EEB" w:rsidR="00E55379" w:rsidRPr="00656D8E" w:rsidRDefault="008F4BD0" w:rsidP="00563185">
      <w:pPr>
        <w:pStyle w:val="1"/>
        <w:shd w:val="clear" w:color="auto" w:fill="FFFFFF"/>
        <w:spacing w:before="0" w:beforeAutospacing="0" w:after="225" w:afterAutospacing="0"/>
        <w:jc w:val="center"/>
        <w:rPr>
          <w:bCs w:val="0"/>
          <w:color w:val="000000" w:themeColor="text1"/>
          <w:sz w:val="24"/>
          <w:szCs w:val="24"/>
        </w:rPr>
      </w:pPr>
      <w:proofErr w:type="spellStart"/>
      <w:r w:rsidRPr="00656D8E">
        <w:rPr>
          <w:color w:val="000000" w:themeColor="text1"/>
          <w:sz w:val="24"/>
          <w:szCs w:val="24"/>
          <w:lang w:val="en-US"/>
        </w:rPr>
        <w:t>Gree</w:t>
      </w:r>
      <w:proofErr w:type="spellEnd"/>
      <w:r w:rsidRPr="00656D8E">
        <w:rPr>
          <w:color w:val="000000" w:themeColor="text1"/>
          <w:sz w:val="24"/>
          <w:szCs w:val="24"/>
        </w:rPr>
        <w:t xml:space="preserve"> </w:t>
      </w:r>
      <w:r w:rsidRPr="00656D8E">
        <w:rPr>
          <w:color w:val="000000" w:themeColor="text1"/>
          <w:sz w:val="24"/>
          <w:szCs w:val="24"/>
          <w:lang w:val="en-US"/>
        </w:rPr>
        <w:t>GWH</w:t>
      </w:r>
      <w:r w:rsidRPr="00656D8E">
        <w:rPr>
          <w:color w:val="000000" w:themeColor="text1"/>
          <w:sz w:val="24"/>
          <w:szCs w:val="24"/>
        </w:rPr>
        <w:t>12</w:t>
      </w:r>
      <w:r w:rsidRPr="00656D8E">
        <w:rPr>
          <w:color w:val="000000" w:themeColor="text1"/>
          <w:sz w:val="24"/>
          <w:szCs w:val="24"/>
          <w:lang w:val="en-US"/>
        </w:rPr>
        <w:t>YC</w:t>
      </w:r>
      <w:r w:rsidRPr="00656D8E">
        <w:rPr>
          <w:color w:val="000000" w:themeColor="text1"/>
          <w:sz w:val="24"/>
          <w:szCs w:val="24"/>
        </w:rPr>
        <w:t>-</w:t>
      </w:r>
      <w:r w:rsidRPr="00656D8E">
        <w:rPr>
          <w:color w:val="000000" w:themeColor="text1"/>
          <w:sz w:val="24"/>
          <w:szCs w:val="24"/>
          <w:lang w:val="en-US"/>
        </w:rPr>
        <w:t>K</w:t>
      </w:r>
      <w:r w:rsidRPr="00656D8E">
        <w:rPr>
          <w:color w:val="000000" w:themeColor="text1"/>
          <w:sz w:val="24"/>
          <w:szCs w:val="24"/>
        </w:rPr>
        <w:t>3</w:t>
      </w:r>
      <w:r w:rsidRPr="00656D8E">
        <w:rPr>
          <w:color w:val="000000" w:themeColor="text1"/>
          <w:sz w:val="24"/>
          <w:szCs w:val="24"/>
          <w:lang w:val="en-US"/>
        </w:rPr>
        <w:t>NNA</w:t>
      </w:r>
      <w:r w:rsidRPr="00656D8E">
        <w:rPr>
          <w:color w:val="000000" w:themeColor="text1"/>
          <w:sz w:val="24"/>
          <w:szCs w:val="24"/>
        </w:rPr>
        <w:t>1</w:t>
      </w:r>
      <w:r w:rsidRPr="00656D8E">
        <w:rPr>
          <w:color w:val="000000" w:themeColor="text1"/>
          <w:sz w:val="24"/>
          <w:szCs w:val="24"/>
          <w:lang w:val="en-US"/>
        </w:rPr>
        <w:t>A</w:t>
      </w:r>
      <w:r w:rsidRPr="00656D8E">
        <w:rPr>
          <w:color w:val="000000" w:themeColor="text1"/>
          <w:sz w:val="24"/>
          <w:szCs w:val="24"/>
        </w:rPr>
        <w:t>/</w:t>
      </w:r>
      <w:r w:rsidRPr="00656D8E">
        <w:rPr>
          <w:color w:val="000000" w:themeColor="text1"/>
          <w:sz w:val="24"/>
          <w:szCs w:val="24"/>
          <w:lang w:val="en-US"/>
        </w:rPr>
        <w:t>I</w:t>
      </w:r>
      <w:r w:rsidRPr="00656D8E">
        <w:rPr>
          <w:color w:val="000000" w:themeColor="text1"/>
          <w:sz w:val="24"/>
          <w:szCs w:val="24"/>
        </w:rPr>
        <w:t>+</w:t>
      </w:r>
      <w:r w:rsidRPr="00656D8E">
        <w:rPr>
          <w:color w:val="000000" w:themeColor="text1"/>
          <w:sz w:val="24"/>
          <w:szCs w:val="24"/>
          <w:lang w:val="en-US"/>
        </w:rPr>
        <w:t>GWH</w:t>
      </w:r>
      <w:r w:rsidRPr="00656D8E">
        <w:rPr>
          <w:color w:val="000000" w:themeColor="text1"/>
          <w:sz w:val="24"/>
          <w:szCs w:val="24"/>
        </w:rPr>
        <w:t>12</w:t>
      </w:r>
      <w:r w:rsidRPr="00656D8E">
        <w:rPr>
          <w:color w:val="000000" w:themeColor="text1"/>
          <w:sz w:val="24"/>
          <w:szCs w:val="24"/>
          <w:lang w:val="en-US"/>
        </w:rPr>
        <w:t>QC</w:t>
      </w:r>
      <w:r w:rsidRPr="00656D8E">
        <w:rPr>
          <w:color w:val="000000" w:themeColor="text1"/>
          <w:sz w:val="24"/>
          <w:szCs w:val="24"/>
        </w:rPr>
        <w:t>-</w:t>
      </w:r>
      <w:r w:rsidRPr="00656D8E">
        <w:rPr>
          <w:color w:val="000000" w:themeColor="text1"/>
          <w:sz w:val="24"/>
          <w:szCs w:val="24"/>
          <w:lang w:val="en-US"/>
        </w:rPr>
        <w:t>K</w:t>
      </w:r>
      <w:r w:rsidRPr="00656D8E">
        <w:rPr>
          <w:color w:val="000000" w:themeColor="text1"/>
          <w:sz w:val="24"/>
          <w:szCs w:val="24"/>
        </w:rPr>
        <w:t>3</w:t>
      </w:r>
      <w:r w:rsidRPr="00656D8E">
        <w:rPr>
          <w:color w:val="000000" w:themeColor="text1"/>
          <w:sz w:val="24"/>
          <w:szCs w:val="24"/>
          <w:lang w:val="en-US"/>
        </w:rPr>
        <w:t>NNA</w:t>
      </w:r>
      <w:r w:rsidRPr="00656D8E">
        <w:rPr>
          <w:color w:val="000000" w:themeColor="text1"/>
          <w:sz w:val="24"/>
          <w:szCs w:val="24"/>
        </w:rPr>
        <w:t>1</w:t>
      </w:r>
      <w:r w:rsidRPr="00656D8E">
        <w:rPr>
          <w:color w:val="000000" w:themeColor="text1"/>
          <w:sz w:val="24"/>
          <w:szCs w:val="24"/>
          <w:lang w:val="en-US"/>
        </w:rPr>
        <w:t>A</w:t>
      </w:r>
      <w:r w:rsidRPr="00656D8E">
        <w:rPr>
          <w:color w:val="000000" w:themeColor="text1"/>
          <w:sz w:val="24"/>
          <w:szCs w:val="24"/>
        </w:rPr>
        <w:t>/</w:t>
      </w:r>
      <w:r w:rsidRPr="00656D8E">
        <w:rPr>
          <w:color w:val="000000" w:themeColor="text1"/>
          <w:sz w:val="24"/>
          <w:szCs w:val="24"/>
          <w:lang w:val="en-US"/>
        </w:rPr>
        <w:t>O</w:t>
      </w:r>
      <w:r w:rsidR="00A154D8" w:rsidRPr="00656D8E">
        <w:rPr>
          <w:color w:val="000000" w:themeColor="text1"/>
          <w:sz w:val="24"/>
          <w:szCs w:val="24"/>
        </w:rPr>
        <w:t xml:space="preserve"> (</w:t>
      </w:r>
      <w:r w:rsidR="00A154D8" w:rsidRPr="00656D8E">
        <w:rPr>
          <w:color w:val="000000" w:themeColor="text1"/>
          <w:sz w:val="24"/>
          <w:szCs w:val="24"/>
          <w:lang w:val="en-US"/>
        </w:rPr>
        <w:t>Amber</w:t>
      </w:r>
      <w:r w:rsidR="00A154D8" w:rsidRPr="00656D8E">
        <w:rPr>
          <w:color w:val="000000" w:themeColor="text1"/>
          <w:sz w:val="24"/>
          <w:szCs w:val="24"/>
        </w:rPr>
        <w:t>)</w:t>
      </w:r>
    </w:p>
    <w:p w14:paraId="7A5B1262" w14:textId="77777777" w:rsidR="00700755" w:rsidRPr="00656D8E" w:rsidRDefault="00A1113F" w:rsidP="00C16F53">
      <w:pPr>
        <w:pStyle w:val="a7"/>
        <w:numPr>
          <w:ilvl w:val="0"/>
          <w:numId w:val="18"/>
        </w:numPr>
        <w:tabs>
          <w:tab w:val="left" w:pos="993"/>
        </w:tabs>
        <w:spacing w:after="120"/>
        <w:ind w:left="0" w:firstLine="56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9449A6" w:rsidRPr="00656D8E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12DD3C48" w14:textId="77777777" w:rsidR="00594C3E" w:rsidRPr="00656D8E" w:rsidRDefault="00A1113F" w:rsidP="00C16F53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Страна производитель – </w:t>
      </w:r>
      <w:r w:rsidR="00F64AA1" w:rsidRPr="00656D8E">
        <w:rPr>
          <w:rFonts w:ascii="Times New Roman" w:hAnsi="Times New Roman"/>
          <w:color w:val="000000" w:themeColor="text1"/>
          <w:sz w:val="24"/>
          <w:szCs w:val="24"/>
        </w:rPr>
        <w:t>К</w:t>
      </w:r>
      <w:r w:rsidR="00563185" w:rsidRPr="00656D8E">
        <w:rPr>
          <w:rFonts w:ascii="Times New Roman" w:hAnsi="Times New Roman"/>
          <w:color w:val="000000" w:themeColor="text1"/>
          <w:sz w:val="24"/>
          <w:szCs w:val="24"/>
        </w:rPr>
        <w:t>НР</w:t>
      </w:r>
      <w:r w:rsidR="00F64AA1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C5E413D" w14:textId="77777777" w:rsidR="00594C3E" w:rsidRPr="00656D8E" w:rsidRDefault="00A1113F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Производитель</w:t>
      </w:r>
      <w:r w:rsidRPr="00656D8E">
        <w:rPr>
          <w:rFonts w:ascii="Times New Roman" w:hAnsi="Times New Roman"/>
          <w:color w:val="000000" w:themeColor="text1"/>
          <w:sz w:val="24"/>
          <w:szCs w:val="24"/>
          <w:lang w:val="en-US"/>
        </w:rPr>
        <w:t xml:space="preserve"> –</w:t>
      </w:r>
      <w:r w:rsidRPr="00656D8E">
        <w:rPr>
          <w:rFonts w:ascii="Times New Roman" w:hAnsi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211647" w:rsidRPr="00656D8E">
        <w:rPr>
          <w:rFonts w:ascii="Times New Roman" w:hAnsi="Times New Roman"/>
          <w:color w:val="000000" w:themeColor="text1"/>
          <w:sz w:val="24"/>
          <w:szCs w:val="24"/>
          <w:lang w:val="en-US"/>
        </w:rPr>
        <w:t>«GREE Electric Appliances Inc».</w:t>
      </w:r>
    </w:p>
    <w:p w14:paraId="56F9AC02" w14:textId="7E72D995" w:rsidR="00A1113F" w:rsidRPr="00656D8E" w:rsidRDefault="00A1113F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Количество 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0B0E2C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C53E3">
        <w:rPr>
          <w:rFonts w:ascii="Times New Roman" w:hAnsi="Times New Roman"/>
          <w:color w:val="000000" w:themeColor="text1"/>
          <w:sz w:val="24"/>
          <w:szCs w:val="24"/>
        </w:rPr>
        <w:t>7</w:t>
      </w:r>
      <w:r w:rsidR="00813B0B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73C6C" w:rsidRPr="00656D8E">
        <w:rPr>
          <w:rFonts w:ascii="Times New Roman" w:hAnsi="Times New Roman"/>
          <w:color w:val="000000" w:themeColor="text1"/>
          <w:sz w:val="24"/>
          <w:szCs w:val="24"/>
        </w:rPr>
        <w:t>шт</w:t>
      </w:r>
      <w:r w:rsidR="0007386A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238613E" w14:textId="4F618189" w:rsidR="00B03073" w:rsidRPr="00656D8E" w:rsidRDefault="00A1113F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упаковке и её маркировке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8E6988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8E6988" w:rsidRPr="00656D8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Климатическая т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ехника должна поставляться в упаковке, обеспечивающей защиту от внешних воздействующих факторов (в т.ч. механических) при транспортировании, хранении и погрузочно-разгрузочных работах.</w:t>
      </w:r>
      <w:r w:rsidR="00B03073" w:rsidRPr="00656D8E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B03073" w:rsidRPr="00656D8E">
        <w:rPr>
          <w:rFonts w:ascii="Times New Roman" w:hAnsi="Times New Roman"/>
          <w:color w:val="000000"/>
          <w:sz w:val="24"/>
          <w:szCs w:val="24"/>
        </w:rPr>
        <w:t>Упаковка невозвратная</w:t>
      </w:r>
      <w:r w:rsidR="00B03073" w:rsidRPr="00656D8E">
        <w:rPr>
          <w:rFonts w:ascii="Times New Roman" w:hAnsi="Times New Roman"/>
          <w:sz w:val="24"/>
          <w:szCs w:val="24"/>
        </w:rPr>
        <w:t>.</w:t>
      </w:r>
    </w:p>
    <w:p w14:paraId="54AE250E" w14:textId="5B7844B0" w:rsidR="00F64AA1" w:rsidRPr="00E041AA" w:rsidRDefault="00326F43" w:rsidP="00E041AA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доставке, видам транспорта, погрузке-разгрузке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CD33D4" w:rsidRPr="00CD33D4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CD33D4" w:rsidRPr="00CD33D4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CD33D4" w:rsidRPr="00CD33D4">
        <w:rPr>
          <w:rFonts w:ascii="Times New Roman" w:hAnsi="Times New Roman"/>
          <w:sz w:val="24"/>
          <w:szCs w:val="24"/>
        </w:rPr>
        <w:t xml:space="preserve"> район, посёлок </w:t>
      </w:r>
      <w:proofErr w:type="spellStart"/>
      <w:r w:rsidR="00CD33D4" w:rsidRPr="00CD33D4">
        <w:rPr>
          <w:rFonts w:ascii="Times New Roman" w:hAnsi="Times New Roman"/>
          <w:sz w:val="24"/>
          <w:szCs w:val="24"/>
        </w:rPr>
        <w:t>Сангтуда</w:t>
      </w:r>
      <w:proofErr w:type="spellEnd"/>
      <w:r w:rsidR="00CD33D4" w:rsidRPr="00CD33D4">
        <w:rPr>
          <w:rFonts w:ascii="Times New Roman" w:hAnsi="Times New Roman"/>
          <w:sz w:val="24"/>
          <w:szCs w:val="24"/>
        </w:rPr>
        <w:t>, производственная территория Сангтудинской ГЭС-1 на условиях поставки D</w:t>
      </w:r>
      <w:r w:rsidR="00CD33D4" w:rsidRPr="00CD33D4">
        <w:rPr>
          <w:rFonts w:ascii="Times New Roman" w:hAnsi="Times New Roman"/>
          <w:sz w:val="24"/>
          <w:szCs w:val="24"/>
          <w:lang w:val="en-US"/>
        </w:rPr>
        <w:t>D</w:t>
      </w:r>
      <w:r w:rsidR="00CD33D4" w:rsidRPr="00CD33D4">
        <w:rPr>
          <w:rFonts w:ascii="Times New Roman" w:hAnsi="Times New Roman"/>
          <w:sz w:val="24"/>
          <w:szCs w:val="24"/>
        </w:rPr>
        <w:t>P Инкотермс 2010</w:t>
      </w:r>
      <w:r w:rsidR="00E041AA">
        <w:rPr>
          <w:rFonts w:ascii="Times New Roman" w:hAnsi="Times New Roman"/>
          <w:sz w:val="24"/>
          <w:szCs w:val="24"/>
        </w:rPr>
        <w:t xml:space="preserve">. </w:t>
      </w:r>
      <w:r w:rsidR="005F57FE" w:rsidRPr="00E041AA">
        <w:rPr>
          <w:rFonts w:ascii="Times New Roman" w:hAnsi="Times New Roman"/>
          <w:color w:val="000000" w:themeColor="text1"/>
          <w:sz w:val="24"/>
          <w:szCs w:val="24"/>
        </w:rPr>
        <w:t>Транспортировка возможна всеми видами транспорта при условии защиты товара от атмосферных и механических повреждений.</w:t>
      </w:r>
    </w:p>
    <w:p w14:paraId="37D060A1" w14:textId="78CC2D73" w:rsidR="00A1113F" w:rsidRPr="00656D8E" w:rsidRDefault="00A1113F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условиям оплаты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706687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70668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872787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284805" w:rsidRPr="00656D8E">
        <w:rPr>
          <w:rFonts w:ascii="Times New Roman" w:hAnsi="Times New Roman"/>
          <w:color w:val="000000" w:themeColor="text1"/>
          <w:sz w:val="24"/>
          <w:szCs w:val="24"/>
        </w:rPr>
        <w:t>ехники</w:t>
      </w:r>
      <w:r w:rsidR="0070668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на расчетный счет </w:t>
      </w:r>
      <w:r w:rsidR="00F45FFA">
        <w:rPr>
          <w:rFonts w:ascii="Times New Roman" w:hAnsi="Times New Roman"/>
          <w:color w:val="000000" w:themeColor="text1"/>
          <w:sz w:val="24"/>
          <w:szCs w:val="24"/>
        </w:rPr>
        <w:t>Участника</w:t>
      </w:r>
      <w:r w:rsidR="00706687" w:rsidRPr="00656D8E">
        <w:rPr>
          <w:rFonts w:ascii="Times New Roman" w:hAnsi="Times New Roman"/>
          <w:color w:val="000000" w:themeColor="text1"/>
          <w:sz w:val="24"/>
          <w:szCs w:val="24"/>
        </w:rPr>
        <w:t>. Полный</w:t>
      </w:r>
      <w:r w:rsidR="005560E8">
        <w:rPr>
          <w:rFonts w:ascii="Times New Roman" w:hAnsi="Times New Roman"/>
          <w:color w:val="000000" w:themeColor="text1"/>
          <w:sz w:val="24"/>
          <w:szCs w:val="24"/>
        </w:rPr>
        <w:t xml:space="preserve"> расчет производится в течение 30</w:t>
      </w:r>
      <w:r w:rsidR="0070668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рабочих дней после п</w:t>
      </w:r>
      <w:r w:rsidR="001E1D0D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одписания акта приема-передачи </w:t>
      </w:r>
      <w:r w:rsidR="00872787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70668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на основании выставленного счета.</w:t>
      </w:r>
    </w:p>
    <w:p w14:paraId="2F12E27C" w14:textId="48DCFF2A" w:rsidR="00CE0057" w:rsidRPr="00656D8E" w:rsidRDefault="00CE0057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Требования к срокам поставки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584E1C">
        <w:rPr>
          <w:rFonts w:ascii="Times New Roman" w:hAnsi="Times New Roman"/>
          <w:color w:val="000000" w:themeColor="text1"/>
          <w:sz w:val="24"/>
          <w:szCs w:val="24"/>
        </w:rPr>
        <w:t>С 01.03.2025 г. по 31.05.2025 г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5017D276" w14:textId="68C0A264" w:rsidR="00D34E31" w:rsidRPr="00656D8E" w:rsidRDefault="00103505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дополнительным услугам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D54698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CC5728" w:rsidRPr="00656D8E">
        <w:rPr>
          <w:rStyle w:val="a5"/>
          <w:rFonts w:eastAsia="Calibri"/>
          <w:b w:val="0"/>
          <w:color w:val="000000" w:themeColor="text1"/>
          <w:sz w:val="24"/>
        </w:rPr>
        <w:t xml:space="preserve"> </w:t>
      </w:r>
      <w:r w:rsidR="00E97BE4">
        <w:rPr>
          <w:rStyle w:val="a5"/>
          <w:rFonts w:eastAsia="Calibri"/>
          <w:b w:val="0"/>
          <w:color w:val="000000" w:themeColor="text1"/>
          <w:sz w:val="24"/>
        </w:rPr>
        <w:t>Не устанавливаются</w:t>
      </w:r>
      <w:r w:rsidR="00B473B7" w:rsidRPr="00656D8E">
        <w:rPr>
          <w:rStyle w:val="a5"/>
          <w:rFonts w:eastAsia="Calibri"/>
          <w:b w:val="0"/>
          <w:color w:val="000000" w:themeColor="text1"/>
          <w:sz w:val="24"/>
        </w:rPr>
        <w:t>.</w:t>
      </w:r>
    </w:p>
    <w:p w14:paraId="7B027E4D" w14:textId="34CFD569" w:rsidR="00BE5927" w:rsidRPr="00656D8E" w:rsidRDefault="00103505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ребования к сроку и условиям гарантийного обслуживания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Гарантия</w:t>
      </w:r>
      <w:r w:rsidR="00E51B4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производителя 1 год и 2 года бесплатного сервисного обслуживания.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657ED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берет на себя обязательства в течение гарантийного срока обеспечить бесплатное устранение дефектов, возникших по вине изготовителя при соблюдении потребителем требований инструкции по эксплуатации и условий гарантий. Гарантийный ремонт и сервисное обслуживание выполняется </w:t>
      </w:r>
      <w:r w:rsidR="00C657ED">
        <w:rPr>
          <w:rFonts w:ascii="Times New Roman" w:hAnsi="Times New Roman"/>
          <w:color w:val="000000" w:themeColor="text1"/>
          <w:sz w:val="24"/>
          <w:szCs w:val="24"/>
        </w:rPr>
        <w:t>Участником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. В течение гарантийного срока </w:t>
      </w:r>
      <w:r w:rsidR="00C657ED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гарантирует исправную и полнофункциональную работу </w:t>
      </w:r>
      <w:r w:rsidR="00CA0584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Климатической </w:t>
      </w:r>
      <w:r w:rsidR="00CA0584" w:rsidRPr="00656D8E">
        <w:rPr>
          <w:rFonts w:ascii="Times New Roman" w:hAnsi="Times New Roman"/>
          <w:color w:val="000000" w:themeColor="text1"/>
          <w:sz w:val="24"/>
          <w:szCs w:val="24"/>
        </w:rPr>
        <w:lastRenderedPageBreak/>
        <w:t>т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ехники в соответствии с техническим описанием производителя. При получении </w:t>
      </w:r>
      <w:r w:rsidR="00766EA3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ехники и обнаружении дефектов или отсутствие комплектующих, которые приводят к отказу функционирования </w:t>
      </w:r>
      <w:r w:rsidR="00766EA3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Климатической т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ехники, </w:t>
      </w:r>
      <w:r w:rsidR="00B54E6C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за свой счет заменяет некачественную </w:t>
      </w:r>
      <w:r w:rsidR="00766EA3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Климатическую т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ехнику качественной или поставляет недостающие комплектующие. Замену</w:t>
      </w:r>
      <w:r w:rsidR="00B54E6C">
        <w:rPr>
          <w:rFonts w:ascii="Times New Roman" w:hAnsi="Times New Roman"/>
          <w:color w:val="000000" w:themeColor="text1"/>
          <w:sz w:val="24"/>
          <w:szCs w:val="24"/>
        </w:rPr>
        <w:t>/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поставку дефектных</w:t>
      </w:r>
      <w:r w:rsidR="00B54E6C">
        <w:rPr>
          <w:rFonts w:ascii="Times New Roman" w:hAnsi="Times New Roman"/>
          <w:color w:val="000000" w:themeColor="text1"/>
          <w:sz w:val="24"/>
          <w:szCs w:val="24"/>
        </w:rPr>
        <w:t xml:space="preserve">/ 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отсутствующих комплектующих, </w:t>
      </w:r>
      <w:r w:rsidR="00B54E6C">
        <w:rPr>
          <w:rFonts w:ascii="Times New Roman" w:hAnsi="Times New Roman"/>
          <w:color w:val="000000" w:themeColor="text1"/>
          <w:sz w:val="24"/>
          <w:szCs w:val="24"/>
        </w:rPr>
        <w:t>Участник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производит в кратчайший срок, но не позднее 30 дней начиная с момента (даты) получения </w:t>
      </w:r>
      <w:r w:rsidR="00766EA3" w:rsidRPr="00656D8E">
        <w:rPr>
          <w:rFonts w:ascii="Times New Roman" w:hAnsi="Times New Roman"/>
          <w:color w:val="000000" w:themeColor="text1"/>
          <w:sz w:val="24"/>
          <w:szCs w:val="24"/>
        </w:rPr>
        <w:t>Климатической техники</w:t>
      </w:r>
      <w:r w:rsidR="00BE5927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BE5927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</w:p>
    <w:p w14:paraId="22898E4F" w14:textId="712F787E" w:rsidR="00A1113F" w:rsidRPr="00656D8E" w:rsidRDefault="00A1113F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Дополнительная комплектация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103505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54E6C">
        <w:rPr>
          <w:rFonts w:ascii="Times New Roman" w:hAnsi="Times New Roman"/>
          <w:color w:val="000000" w:themeColor="text1"/>
          <w:sz w:val="24"/>
          <w:szCs w:val="24"/>
        </w:rPr>
        <w:t>Не требуется</w:t>
      </w:r>
      <w:r w:rsidR="00103505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BCA133F" w14:textId="77777777" w:rsidR="00E54672" w:rsidRPr="00DA20A6" w:rsidRDefault="00A1113F" w:rsidP="00E5467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E54672">
        <w:rPr>
          <w:rFonts w:ascii="Times New Roman" w:hAnsi="Times New Roman"/>
          <w:i/>
          <w:color w:val="000000" w:themeColor="text1"/>
          <w:sz w:val="24"/>
          <w:szCs w:val="24"/>
        </w:rPr>
        <w:t>Перечень документации, передаваемый Заказчику</w:t>
      </w:r>
      <w:r w:rsidRPr="00E546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1146E" w:rsidRPr="00E5467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Pr="00E5467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E54672" w:rsidRPr="00313F95">
        <w:rPr>
          <w:rFonts w:ascii="Times New Roman" w:hAnsi="Times New Roman"/>
          <w:color w:val="000000" w:themeColor="text1"/>
          <w:sz w:val="24"/>
          <w:szCs w:val="24"/>
        </w:rPr>
        <w:t xml:space="preserve">Паспорт; Инструкция по эксплуатации; </w:t>
      </w:r>
      <w:r w:rsidR="00E54672">
        <w:rPr>
          <w:rFonts w:ascii="Times New Roman" w:hAnsi="Times New Roman"/>
          <w:color w:val="000000" w:themeColor="text1"/>
          <w:sz w:val="24"/>
          <w:szCs w:val="24"/>
        </w:rPr>
        <w:t xml:space="preserve">Гарантийный талон; </w:t>
      </w:r>
      <w:r w:rsidR="00E54672" w:rsidRPr="00313F95">
        <w:rPr>
          <w:rFonts w:ascii="Times New Roman" w:hAnsi="Times New Roman"/>
          <w:color w:val="000000" w:themeColor="text1"/>
          <w:sz w:val="24"/>
          <w:szCs w:val="24"/>
        </w:rPr>
        <w:t>Сертификат качества на русском языке и бумажном носителе.</w:t>
      </w:r>
    </w:p>
    <w:p w14:paraId="441A8486" w14:textId="3C4A3606" w:rsidR="00D55C90" w:rsidRPr="00087212" w:rsidRDefault="0069761D" w:rsidP="007D4ED7">
      <w:pPr>
        <w:pStyle w:val="a7"/>
        <w:numPr>
          <w:ilvl w:val="0"/>
          <w:numId w:val="19"/>
        </w:numPr>
        <w:spacing w:after="12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087212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087212">
        <w:rPr>
          <w:rFonts w:ascii="Times New Roman" w:hAnsi="Times New Roman"/>
          <w:i/>
          <w:color w:val="000000" w:themeColor="text1"/>
          <w:sz w:val="24"/>
          <w:szCs w:val="24"/>
        </w:rPr>
        <w:t>ребования к комплекту расходных материалов и запасных частей</w:t>
      </w:r>
      <w:r w:rsidR="00A1113F" w:rsidRPr="0008721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EC3CBB" w:rsidRPr="00087212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087212">
        <w:rPr>
          <w:rFonts w:ascii="Times New Roman" w:hAnsi="Times New Roman"/>
          <w:i/>
          <w:color w:val="000000" w:themeColor="text1"/>
          <w:sz w:val="24"/>
          <w:szCs w:val="24"/>
        </w:rPr>
        <w:t xml:space="preserve"> </w:t>
      </w:r>
      <w:r w:rsidR="00504097" w:rsidRPr="00087212">
        <w:rPr>
          <w:rFonts w:ascii="Times New Roman" w:hAnsi="Times New Roman"/>
          <w:color w:val="000000" w:themeColor="text1"/>
          <w:sz w:val="24"/>
          <w:szCs w:val="24"/>
        </w:rPr>
        <w:t>Н</w:t>
      </w:r>
      <w:r w:rsidR="00062408" w:rsidRPr="00087212">
        <w:rPr>
          <w:rFonts w:ascii="Times New Roman" w:hAnsi="Times New Roman"/>
          <w:color w:val="000000" w:themeColor="text1"/>
          <w:sz w:val="24"/>
          <w:szCs w:val="24"/>
        </w:rPr>
        <w:t xml:space="preserve">е </w:t>
      </w:r>
    </w:p>
    <w:p w14:paraId="239E9F73" w14:textId="79128ED0" w:rsidR="007D4ED7" w:rsidRPr="00087212" w:rsidRDefault="00504097" w:rsidP="007D4ED7">
      <w:pPr>
        <w:pStyle w:val="a7"/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087212">
        <w:rPr>
          <w:rFonts w:ascii="Times New Roman" w:hAnsi="Times New Roman"/>
          <w:color w:val="000000" w:themeColor="text1"/>
          <w:sz w:val="24"/>
          <w:szCs w:val="24"/>
        </w:rPr>
        <w:t>устанавливаются</w:t>
      </w:r>
    </w:p>
    <w:p w14:paraId="0EED5399" w14:textId="1D94D5B1" w:rsidR="00A1113F" w:rsidRPr="00656D8E" w:rsidRDefault="0069761D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i/>
          <w:color w:val="000000" w:themeColor="text1"/>
          <w:sz w:val="24"/>
          <w:szCs w:val="24"/>
        </w:rPr>
      </w:pPr>
      <w:bookmarkStart w:id="0" w:name="_GoBack"/>
      <w:bookmarkEnd w:id="0"/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7834EC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r w:rsidR="00253AA3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.</w:t>
      </w:r>
    </w:p>
    <w:p w14:paraId="41ACCA3B" w14:textId="77777777" w:rsidR="00813B0B" w:rsidRPr="00656D8E" w:rsidRDefault="00A1113F" w:rsidP="00C16F53">
      <w:pPr>
        <w:pStyle w:val="a7"/>
        <w:numPr>
          <w:ilvl w:val="1"/>
          <w:numId w:val="2"/>
        </w:numPr>
        <w:tabs>
          <w:tab w:val="clear" w:pos="1440"/>
          <w:tab w:val="num" w:pos="426"/>
          <w:tab w:val="left" w:pos="993"/>
        </w:tabs>
        <w:spacing w:before="160" w:after="24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b/>
          <w:color w:val="000000" w:themeColor="text1"/>
          <w:sz w:val="24"/>
          <w:szCs w:val="24"/>
        </w:rPr>
        <w:t>Технические требования к продукции</w:t>
      </w:r>
      <w:r w:rsidR="00813B0B" w:rsidRPr="00656D8E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p w14:paraId="1CD71560" w14:textId="77777777" w:rsidR="00932960" w:rsidRPr="00656D8E" w:rsidRDefault="00813B0B" w:rsidP="00C16F53">
      <w:pPr>
        <w:pStyle w:val="a7"/>
        <w:numPr>
          <w:ilvl w:val="1"/>
          <w:numId w:val="13"/>
        </w:numPr>
        <w:tabs>
          <w:tab w:val="left" w:pos="426"/>
          <w:tab w:val="left" w:pos="993"/>
        </w:tabs>
        <w:spacing w:before="120" w:after="120"/>
        <w:ind w:left="0" w:firstLine="567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A1113F" w:rsidRPr="00656D8E">
        <w:rPr>
          <w:rFonts w:ascii="Times New Roman" w:hAnsi="Times New Roman"/>
          <w:b/>
          <w:color w:val="000000" w:themeColor="text1"/>
          <w:sz w:val="24"/>
          <w:szCs w:val="24"/>
        </w:rPr>
        <w:t>Общие требования</w:t>
      </w:r>
      <w:r w:rsidR="005C2AC8" w:rsidRPr="00656D8E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tbl>
      <w:tblPr>
        <w:tblStyle w:val="a9"/>
        <w:tblW w:w="0" w:type="auto"/>
        <w:tblInd w:w="817" w:type="dxa"/>
        <w:tblLook w:val="04A0" w:firstRow="1" w:lastRow="0" w:firstColumn="1" w:lastColumn="0" w:noHBand="0" w:noVBand="1"/>
      </w:tblPr>
      <w:tblGrid>
        <w:gridCol w:w="6095"/>
        <w:gridCol w:w="2835"/>
      </w:tblGrid>
      <w:tr w:rsidR="00D45C3F" w:rsidRPr="00656D8E" w14:paraId="1F841F4E" w14:textId="77777777" w:rsidTr="00FA0D2D">
        <w:trPr>
          <w:trHeight w:val="392"/>
        </w:trPr>
        <w:tc>
          <w:tcPr>
            <w:tcW w:w="6095" w:type="dxa"/>
            <w:vAlign w:val="center"/>
          </w:tcPr>
          <w:p w14:paraId="47502B01" w14:textId="77777777" w:rsidR="00D45C3F" w:rsidRPr="00656D8E" w:rsidRDefault="00D45C3F" w:rsidP="00847E6E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Бренд</w:t>
            </w:r>
          </w:p>
        </w:tc>
        <w:tc>
          <w:tcPr>
            <w:tcW w:w="2835" w:type="dxa"/>
            <w:vAlign w:val="center"/>
          </w:tcPr>
          <w:p w14:paraId="698E9F5A" w14:textId="77777777" w:rsidR="00D45C3F" w:rsidRPr="00656D8E" w:rsidRDefault="00D45C3F" w:rsidP="00847E6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proofErr w:type="spellStart"/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Gree</w:t>
            </w:r>
            <w:proofErr w:type="spellEnd"/>
          </w:p>
        </w:tc>
      </w:tr>
      <w:tr w:rsidR="00D45C3F" w:rsidRPr="00656D8E" w14:paraId="1D93E2E4" w14:textId="77777777" w:rsidTr="00FA0D2D">
        <w:trPr>
          <w:trHeight w:val="392"/>
        </w:trPr>
        <w:tc>
          <w:tcPr>
            <w:tcW w:w="6095" w:type="dxa"/>
            <w:vAlign w:val="center"/>
          </w:tcPr>
          <w:p w14:paraId="2AB1C47C" w14:textId="77777777" w:rsidR="00D45C3F" w:rsidRPr="00656D8E" w:rsidRDefault="00D45C3F" w:rsidP="00847E6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Тип</w:t>
            </w:r>
          </w:p>
        </w:tc>
        <w:tc>
          <w:tcPr>
            <w:tcW w:w="2835" w:type="dxa"/>
            <w:vAlign w:val="center"/>
          </w:tcPr>
          <w:p w14:paraId="00CB9807" w14:textId="77777777" w:rsidR="00D45C3F" w:rsidRPr="00656D8E" w:rsidRDefault="00D45C3F" w:rsidP="00847E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настенная сплит-система</w:t>
            </w:r>
          </w:p>
        </w:tc>
      </w:tr>
      <w:tr w:rsidR="00D45C3F" w:rsidRPr="00656D8E" w14:paraId="0B9CDEB5" w14:textId="77777777" w:rsidTr="00FA0D2D">
        <w:trPr>
          <w:trHeight w:val="392"/>
        </w:trPr>
        <w:tc>
          <w:tcPr>
            <w:tcW w:w="6095" w:type="dxa"/>
            <w:vAlign w:val="center"/>
          </w:tcPr>
          <w:p w14:paraId="4D740DF5" w14:textId="77777777" w:rsidR="00D45C3F" w:rsidRPr="00656D8E" w:rsidRDefault="00D45C3F" w:rsidP="00847E6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Основные режимы</w:t>
            </w:r>
          </w:p>
        </w:tc>
        <w:tc>
          <w:tcPr>
            <w:tcW w:w="2835" w:type="dxa"/>
            <w:vAlign w:val="center"/>
          </w:tcPr>
          <w:p w14:paraId="78486022" w14:textId="77777777" w:rsidR="00D45C3F" w:rsidRPr="00656D8E" w:rsidRDefault="00D45C3F" w:rsidP="00847E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охлаждение / обогрев</w:t>
            </w:r>
          </w:p>
        </w:tc>
      </w:tr>
      <w:tr w:rsidR="00D45C3F" w:rsidRPr="00656D8E" w14:paraId="222BC434" w14:textId="77777777" w:rsidTr="00FA0D2D">
        <w:trPr>
          <w:trHeight w:val="392"/>
        </w:trPr>
        <w:tc>
          <w:tcPr>
            <w:tcW w:w="6095" w:type="dxa"/>
            <w:vAlign w:val="center"/>
          </w:tcPr>
          <w:p w14:paraId="1C187E07" w14:textId="77777777" w:rsidR="00D45C3F" w:rsidRPr="00656D8E" w:rsidRDefault="00D45C3F" w:rsidP="00847E6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Мощность в режиме обогрева / охлаждения, Вт</w:t>
            </w:r>
          </w:p>
        </w:tc>
        <w:tc>
          <w:tcPr>
            <w:tcW w:w="2835" w:type="dxa"/>
            <w:vAlign w:val="center"/>
          </w:tcPr>
          <w:p w14:paraId="72A795D3" w14:textId="77777777" w:rsidR="00D45C3F" w:rsidRPr="00656D8E" w:rsidRDefault="00D45C3F" w:rsidP="00847E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3 700 / 3 550</w:t>
            </w:r>
          </w:p>
        </w:tc>
      </w:tr>
      <w:tr w:rsidR="00D45C3F" w:rsidRPr="00656D8E" w14:paraId="41FCA887" w14:textId="77777777" w:rsidTr="00FA0D2D">
        <w:trPr>
          <w:trHeight w:val="392"/>
        </w:trPr>
        <w:tc>
          <w:tcPr>
            <w:tcW w:w="6095" w:type="dxa"/>
            <w:vAlign w:val="center"/>
          </w:tcPr>
          <w:p w14:paraId="0412BECF" w14:textId="77777777" w:rsidR="00D45C3F" w:rsidRPr="00656D8E" w:rsidRDefault="00D45C3F" w:rsidP="00847E6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Потребляемая мощность при обогреве / охлаждении, кВт</w:t>
            </w:r>
          </w:p>
        </w:tc>
        <w:tc>
          <w:tcPr>
            <w:tcW w:w="2835" w:type="dxa"/>
            <w:vAlign w:val="center"/>
          </w:tcPr>
          <w:p w14:paraId="5E2EBC5A" w14:textId="77777777" w:rsidR="00D45C3F" w:rsidRPr="00656D8E" w:rsidRDefault="00D45C3F" w:rsidP="00847E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1025 / 1106</w:t>
            </w:r>
          </w:p>
        </w:tc>
      </w:tr>
      <w:tr w:rsidR="00D45C3F" w:rsidRPr="00656D8E" w14:paraId="69DB807F" w14:textId="77777777" w:rsidTr="00FA0D2D">
        <w:trPr>
          <w:trHeight w:val="392"/>
        </w:trPr>
        <w:tc>
          <w:tcPr>
            <w:tcW w:w="6095" w:type="dxa"/>
            <w:vAlign w:val="center"/>
          </w:tcPr>
          <w:p w14:paraId="14DA2919" w14:textId="77777777" w:rsidR="00D45C3F" w:rsidRPr="00656D8E" w:rsidRDefault="00D45C3F" w:rsidP="00847E6E">
            <w:pP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Обслуживаемая площадь, м</w:t>
            </w: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2835" w:type="dxa"/>
            <w:vAlign w:val="center"/>
          </w:tcPr>
          <w:p w14:paraId="106766B2" w14:textId="77777777" w:rsidR="00D45C3F" w:rsidRPr="00656D8E" w:rsidRDefault="00D45C3F" w:rsidP="00847E6E">
            <w:pPr>
              <w:shd w:val="clear" w:color="auto" w:fill="FFFFFF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 35</w:t>
            </w:r>
          </w:p>
        </w:tc>
      </w:tr>
      <w:tr w:rsidR="00D45C3F" w:rsidRPr="00656D8E" w14:paraId="61791502" w14:textId="77777777" w:rsidTr="00FA0D2D">
        <w:trPr>
          <w:trHeight w:val="392"/>
        </w:trPr>
        <w:tc>
          <w:tcPr>
            <w:tcW w:w="6095" w:type="dxa"/>
            <w:vAlign w:val="center"/>
          </w:tcPr>
          <w:p w14:paraId="24FD1BDF" w14:textId="77777777" w:rsidR="00D45C3F" w:rsidRPr="00656D8E" w:rsidRDefault="00D45C3F" w:rsidP="00847E6E">
            <w:pPr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Уровень шума внутреннего блока (мин/макс)</w:t>
            </w:r>
          </w:p>
        </w:tc>
        <w:tc>
          <w:tcPr>
            <w:tcW w:w="2835" w:type="dxa"/>
            <w:vAlign w:val="center"/>
          </w:tcPr>
          <w:p w14:paraId="1D22F761" w14:textId="77777777" w:rsidR="00D45C3F" w:rsidRPr="00656D8E" w:rsidRDefault="00D45C3F" w:rsidP="00847E6E">
            <w:pPr>
              <w:shd w:val="clear" w:color="auto" w:fill="FFFFFF"/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656D8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37 дБ</w:t>
            </w:r>
          </w:p>
        </w:tc>
      </w:tr>
    </w:tbl>
    <w:p w14:paraId="29513186" w14:textId="6063068C" w:rsidR="00281B48" w:rsidRPr="00656D8E" w:rsidRDefault="00CF2E48" w:rsidP="00506497">
      <w:pPr>
        <w:pStyle w:val="a7"/>
        <w:numPr>
          <w:ilvl w:val="0"/>
          <w:numId w:val="19"/>
        </w:numPr>
        <w:spacing w:before="240"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ребование того, что продукция должна быть новой и ранее неиспользованной</w:t>
      </w:r>
      <w:r w:rsidR="003B05D5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 – </w:t>
      </w:r>
      <w:bookmarkStart w:id="1" w:name="_Hlk164785128"/>
      <w:r w:rsidR="00B9658A" w:rsidRPr="00954014">
        <w:rPr>
          <w:rFonts w:ascii="Times New Roman" w:hAnsi="Times New Roman"/>
          <w:sz w:val="24"/>
          <w:szCs w:val="24"/>
        </w:rPr>
        <w:t>Поставляемая Климатическая техника должна быть новой (не бывшей в эксплуатации, в ремонте, в том числе не восстановлена, у которой не была осуществлена замена составных частей, не были восстановлены потребительские свойства). Не допускается поставка выставочных образцов. Внесение изменений в конструкцию завода-изготовителя не допускается.</w:t>
      </w:r>
    </w:p>
    <w:bookmarkEnd w:id="1"/>
    <w:p w14:paraId="2AE5BDB1" w14:textId="77777777" w:rsidR="00563185" w:rsidRPr="00DF2E84" w:rsidRDefault="00CF2E48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Т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ребования по соответствию продукции определенным стандартам (перечислить)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CB31DC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81B48" w:rsidRPr="00656D8E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ГОСТ 26963-86 </w:t>
      </w:r>
      <w:r w:rsidR="00A33C16" w:rsidRPr="00656D8E">
        <w:rPr>
          <w:rFonts w:ascii="Times New Roman" w:hAnsi="Times New Roman"/>
          <w:color w:val="000000" w:themeColor="text1"/>
          <w:spacing w:val="2"/>
          <w:sz w:val="24"/>
          <w:szCs w:val="24"/>
        </w:rPr>
        <w:t>«</w:t>
      </w:r>
      <w:r w:rsidR="00281B48" w:rsidRPr="00656D8E">
        <w:rPr>
          <w:rFonts w:ascii="Times New Roman" w:hAnsi="Times New Roman"/>
          <w:color w:val="000000" w:themeColor="text1"/>
          <w:spacing w:val="2"/>
          <w:sz w:val="24"/>
          <w:szCs w:val="24"/>
        </w:rPr>
        <w:t xml:space="preserve">Кондиционеры бытовые автономные. Общие технические </w:t>
      </w:r>
      <w:r w:rsidR="00281B48" w:rsidRPr="00DF2E84">
        <w:rPr>
          <w:rFonts w:ascii="Times New Roman" w:hAnsi="Times New Roman"/>
          <w:color w:val="000000" w:themeColor="text1"/>
          <w:spacing w:val="2"/>
          <w:sz w:val="24"/>
          <w:szCs w:val="24"/>
        </w:rPr>
        <w:t>условия»</w:t>
      </w:r>
      <w:r w:rsidR="00281B48" w:rsidRPr="00DF2E84">
        <w:rPr>
          <w:rFonts w:ascii="Times New Roman" w:hAnsi="Times New Roman"/>
          <w:color w:val="000000" w:themeColor="text1"/>
          <w:sz w:val="24"/>
          <w:szCs w:val="24"/>
        </w:rPr>
        <w:t>.</w:t>
      </w:r>
      <w:bookmarkStart w:id="2" w:name="_Hlk34125425"/>
    </w:p>
    <w:p w14:paraId="148A016D" w14:textId="77777777" w:rsidR="00E66C4B" w:rsidRPr="00DF2E84" w:rsidRDefault="006F3F8D" w:rsidP="00C71073">
      <w:pPr>
        <w:pStyle w:val="a7"/>
        <w:numPr>
          <w:ilvl w:val="0"/>
          <w:numId w:val="19"/>
        </w:numPr>
        <w:ind w:hanging="35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F2E84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Общие требования к рабочей среде, электропитанию и т.п. </w:t>
      </w:r>
      <w:r w:rsidRPr="00DF2E84">
        <w:rPr>
          <w:rFonts w:ascii="Times New Roman" w:hAnsi="Times New Roman"/>
          <w:i/>
          <w:sz w:val="24"/>
          <w:szCs w:val="24"/>
        </w:rPr>
        <w:t xml:space="preserve">– </w:t>
      </w:r>
      <w:r w:rsidR="00E66C4B" w:rsidRPr="00DF2E84">
        <w:rPr>
          <w:rFonts w:ascii="Times New Roman" w:hAnsi="Times New Roman"/>
          <w:sz w:val="24"/>
          <w:szCs w:val="24"/>
        </w:rPr>
        <w:t>Условия эксплуатации наружного блока для климатического исполнения УХЛ1 и условия эксплуатации для внутреннего блока для климатического исполнения УХЛ4 по ГОСТ 15150-69. Температурный диапазон эксплуатации кондиционера:</w:t>
      </w:r>
    </w:p>
    <w:tbl>
      <w:tblPr>
        <w:tblW w:w="8930" w:type="dxa"/>
        <w:tblInd w:w="817" w:type="dxa"/>
        <w:tblLook w:val="04A0" w:firstRow="1" w:lastRow="0" w:firstColumn="1" w:lastColumn="0" w:noHBand="0" w:noVBand="1"/>
      </w:tblPr>
      <w:tblGrid>
        <w:gridCol w:w="3402"/>
        <w:gridCol w:w="2693"/>
        <w:gridCol w:w="2835"/>
      </w:tblGrid>
      <w:tr w:rsidR="00E66C4B" w:rsidRPr="00DF2E84" w14:paraId="48493CFF" w14:textId="77777777" w:rsidTr="00375B11">
        <w:trPr>
          <w:trHeight w:val="521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hideMark/>
          </w:tcPr>
          <w:p w14:paraId="0D6565A1" w14:textId="1F2BDFD9" w:rsidR="00E66C4B" w:rsidRPr="00E21B9C" w:rsidRDefault="00DF10DD" w:rsidP="00375B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1B9C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                         </w:t>
            </w:r>
            <w:r w:rsidR="00F25CE2" w:rsidRPr="00E21B9C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 xml:space="preserve">     </w:t>
            </w:r>
            <w:r w:rsidR="00E66C4B" w:rsidRPr="00E21B9C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Режим работы</w:t>
            </w:r>
          </w:p>
          <w:p w14:paraId="05F8795B" w14:textId="77777777" w:rsidR="00E66C4B" w:rsidRPr="00E21B9C" w:rsidRDefault="00E66C4B" w:rsidP="00375B1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1B9C">
              <w:rPr>
                <w:rFonts w:ascii="Times New Roman" w:eastAsia="Times New Roman" w:hAnsi="Times New Roman"/>
                <w:color w:val="000000"/>
                <w:szCs w:val="24"/>
                <w:lang w:eastAsia="ru-RU"/>
              </w:rPr>
              <w:t>Температура воздуха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43D73" w14:textId="77777777" w:rsidR="00E66C4B" w:rsidRPr="00E21B9C" w:rsidRDefault="00E66C4B" w:rsidP="00375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1B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Охлаждение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630C1" w14:textId="77777777" w:rsidR="00E66C4B" w:rsidRPr="00E21B9C" w:rsidRDefault="00E66C4B" w:rsidP="00375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21B9C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Обогрев</w:t>
            </w:r>
          </w:p>
        </w:tc>
      </w:tr>
      <w:tr w:rsidR="00E66C4B" w:rsidRPr="00DF2E84" w14:paraId="205D9B97" w14:textId="77777777" w:rsidTr="00375B11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5D728" w14:textId="77777777" w:rsidR="00E66C4B" w:rsidRPr="00DF2E84" w:rsidRDefault="00E66C4B" w:rsidP="00375B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Внутри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BEF2D" w14:textId="77777777" w:rsidR="00E66C4B" w:rsidRPr="00DF2E84" w:rsidRDefault="00E66C4B" w:rsidP="00375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21 до 32 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35C6E" w14:textId="77777777" w:rsidR="00E66C4B" w:rsidRPr="00DF2E84" w:rsidRDefault="00E66C4B" w:rsidP="00375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20 до 27 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  <w:tr w:rsidR="00E66C4B" w:rsidRPr="00DF2E84" w14:paraId="698BF3DF" w14:textId="77777777" w:rsidTr="00375B11">
        <w:trPr>
          <w:trHeight w:val="330"/>
        </w:trPr>
        <w:tc>
          <w:tcPr>
            <w:tcW w:w="3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6A91A" w14:textId="77777777" w:rsidR="00E66C4B" w:rsidRPr="00DF2E84" w:rsidRDefault="00E66C4B" w:rsidP="00375B1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Снаружи помещения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321B97" w14:textId="77777777" w:rsidR="00E66C4B" w:rsidRPr="00DF2E84" w:rsidRDefault="00E66C4B" w:rsidP="00375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18 до 43 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596531" w14:textId="77777777" w:rsidR="00E66C4B" w:rsidRPr="00DF2E84" w:rsidRDefault="00E66C4B" w:rsidP="00375B1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от -7 до +24 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vertAlign w:val="superscript"/>
                <w:lang w:eastAsia="ru-RU"/>
              </w:rPr>
              <w:t>0</w:t>
            </w:r>
            <w:r w:rsidRPr="00DF2E84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</w:t>
            </w:r>
          </w:p>
        </w:tc>
      </w:tr>
    </w:tbl>
    <w:p w14:paraId="5A9E965D" w14:textId="77777777" w:rsidR="00E66C4B" w:rsidRPr="00DF2E84" w:rsidRDefault="00E66C4B" w:rsidP="00C71073">
      <w:pPr>
        <w:pStyle w:val="a7"/>
        <w:spacing w:before="240"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F2E84">
        <w:rPr>
          <w:rFonts w:ascii="Times New Roman" w:hAnsi="Times New Roman"/>
          <w:sz w:val="24"/>
          <w:szCs w:val="24"/>
          <w:shd w:val="clear" w:color="auto" w:fill="FFFFFF"/>
        </w:rPr>
        <w:t>Относительная влажность воздуха в кондиционируемом помещении должна быть не более 80%. Напряжение питающей сети 220 В, при частоте переменного тока 50 Гц</w:t>
      </w:r>
      <w:r w:rsidRPr="00DF2E84">
        <w:rPr>
          <w:rFonts w:ascii="Times New Roman" w:hAnsi="Times New Roman"/>
          <w:sz w:val="24"/>
          <w:szCs w:val="24"/>
        </w:rPr>
        <w:t>.</w:t>
      </w:r>
    </w:p>
    <w:p w14:paraId="1EDAF822" w14:textId="10FB4155" w:rsidR="00563185" w:rsidRPr="00E66C4B" w:rsidRDefault="006F3F8D" w:rsidP="00793A74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66C4B">
        <w:rPr>
          <w:rFonts w:ascii="Times New Roman" w:hAnsi="Times New Roman"/>
          <w:i/>
          <w:color w:val="000000" w:themeColor="text1"/>
          <w:sz w:val="24"/>
          <w:szCs w:val="24"/>
        </w:rPr>
        <w:lastRenderedPageBreak/>
        <w:t xml:space="preserve">Общие функциональные требования (перечень исполняемых функций) – </w:t>
      </w:r>
      <w:bookmarkStart w:id="3" w:name="_Hlk164785174"/>
      <w:r w:rsidR="00F11EDE" w:rsidRPr="00E66C4B">
        <w:rPr>
          <w:rFonts w:ascii="Times New Roman" w:hAnsi="Times New Roman"/>
          <w:color w:val="000000" w:themeColor="text1"/>
          <w:sz w:val="24"/>
          <w:szCs w:val="24"/>
        </w:rPr>
        <w:t xml:space="preserve">Создание оптимальной температуры воздуха при обеспечении санитарно-гигиенических норм в жилых и административно-бытовых помещениях. </w:t>
      </w:r>
      <w:r w:rsidRPr="00E66C4B">
        <w:rPr>
          <w:rFonts w:ascii="Times New Roman" w:hAnsi="Times New Roman"/>
          <w:color w:val="000000" w:themeColor="text1"/>
          <w:sz w:val="24"/>
          <w:szCs w:val="24"/>
        </w:rPr>
        <w:t>Охлаждение</w:t>
      </w:r>
      <w:r w:rsidR="00F11EDE" w:rsidRPr="00E66C4B">
        <w:rPr>
          <w:rFonts w:ascii="Times New Roman" w:hAnsi="Times New Roman"/>
          <w:color w:val="000000" w:themeColor="text1"/>
          <w:sz w:val="24"/>
          <w:szCs w:val="24"/>
        </w:rPr>
        <w:t>, нагрев, вентиляция и очистка воздуха</w:t>
      </w:r>
      <w:r w:rsidRPr="00E66C4B">
        <w:rPr>
          <w:rFonts w:ascii="Times New Roman" w:hAnsi="Times New Roman"/>
          <w:color w:val="000000" w:themeColor="text1"/>
          <w:sz w:val="24"/>
          <w:szCs w:val="24"/>
        </w:rPr>
        <w:t xml:space="preserve"> помещений.</w:t>
      </w:r>
    </w:p>
    <w:bookmarkEnd w:id="3"/>
    <w:p w14:paraId="516DE314" w14:textId="24AAB33D" w:rsidR="00563185" w:rsidRPr="00656D8E" w:rsidRDefault="006F3F8D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комплектации – </w:t>
      </w:r>
      <w:bookmarkStart w:id="4" w:name="_Hlk164769394"/>
      <w:bookmarkStart w:id="5" w:name="_Hlk164785189"/>
      <w:r w:rsidR="00630C31" w:rsidRPr="00954014">
        <w:rPr>
          <w:rFonts w:ascii="Times New Roman" w:hAnsi="Times New Roman"/>
          <w:iCs/>
          <w:sz w:val="24"/>
          <w:szCs w:val="24"/>
        </w:rPr>
        <w:t>В комплекте к Климатической технике должны быть все необходимые для его нормальной эксплуатации комплектующие, согласно паспорту завода-изготовителя.</w:t>
      </w:r>
      <w:bookmarkEnd w:id="4"/>
    </w:p>
    <w:bookmarkEnd w:id="5"/>
    <w:p w14:paraId="7FAD4EFA" w14:textId="275F666A" w:rsidR="00563185" w:rsidRPr="00656D8E" w:rsidRDefault="006F3F8D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Требования по совместимости – </w:t>
      </w:r>
      <w:bookmarkEnd w:id="2"/>
      <w:r w:rsidR="00630C31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EE5CAF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ED5D1E1" w14:textId="49531377" w:rsidR="00BE5927" w:rsidRPr="00656D8E" w:rsidRDefault="00CF2E48" w:rsidP="004B5C02">
      <w:pPr>
        <w:pStyle w:val="a7"/>
        <w:numPr>
          <w:ilvl w:val="0"/>
          <w:numId w:val="19"/>
        </w:numPr>
        <w:spacing w:after="0"/>
        <w:ind w:hanging="357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(наличие сертификатов соответствия, санитарно-эпидемиологического заключения, технического паспорта и </w:t>
      </w:r>
      <w:r w:rsidR="00DB029C" w:rsidRPr="00656D8E">
        <w:rPr>
          <w:rFonts w:ascii="Times New Roman" w:hAnsi="Times New Roman"/>
          <w:i/>
          <w:color w:val="000000" w:themeColor="text1"/>
          <w:sz w:val="24"/>
          <w:szCs w:val="24"/>
        </w:rPr>
        <w:t>т.п.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)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6F3F8D" w:rsidRPr="00656D8E">
        <w:rPr>
          <w:rFonts w:ascii="Times New Roman" w:hAnsi="Times New Roman"/>
          <w:color w:val="000000" w:themeColor="text1"/>
          <w:sz w:val="24"/>
          <w:szCs w:val="24"/>
        </w:rPr>
        <w:t>–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bookmarkStart w:id="6" w:name="_Hlk164769454"/>
      <w:bookmarkStart w:id="7" w:name="_Hlk164785255"/>
      <w:r w:rsidR="00315BF7" w:rsidRPr="00954014">
        <w:rPr>
          <w:rFonts w:ascii="Times New Roman" w:hAnsi="Times New Roman"/>
          <w:sz w:val="24"/>
          <w:szCs w:val="24"/>
        </w:rPr>
        <w:t>Климатическая техника должна отвечать требованиям качества, безопасности жизни и здоровья, а также иным требованиями сертификации безопасности (санитарным нормам и правилам, государственным стандартам и т.п.).</w:t>
      </w:r>
      <w:bookmarkEnd w:id="6"/>
    </w:p>
    <w:bookmarkEnd w:id="7"/>
    <w:p w14:paraId="5E112CC9" w14:textId="512DBDF5" w:rsidR="00A1113F" w:rsidRPr="00656D8E" w:rsidRDefault="00A1113F" w:rsidP="00C16F53">
      <w:pPr>
        <w:pStyle w:val="a7"/>
        <w:numPr>
          <w:ilvl w:val="0"/>
          <w:numId w:val="10"/>
        </w:numPr>
        <w:tabs>
          <w:tab w:val="left" w:pos="993"/>
        </w:tabs>
        <w:spacing w:before="240" w:after="240"/>
        <w:ind w:left="0" w:firstLine="567"/>
        <w:contextualSpacing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b/>
          <w:color w:val="000000" w:themeColor="text1"/>
          <w:sz w:val="24"/>
          <w:szCs w:val="24"/>
        </w:rPr>
        <w:t>Применение аналогов</w:t>
      </w:r>
      <w:r w:rsidR="007F596E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bookmarkStart w:id="8" w:name="_Hlk164785296"/>
      <w:r w:rsidR="00F06E74" w:rsidRPr="00954014">
        <w:rPr>
          <w:rFonts w:ascii="Times New Roman" w:hAnsi="Times New Roman"/>
          <w:sz w:val="24"/>
          <w:szCs w:val="24"/>
        </w:rPr>
        <w:t xml:space="preserve">При согласовании с Заказчиком допускается применение эквивалента, изготовленного по иным ГОСТам, ТУ, РД. Применение эквивалента возможно при условии соответствия Климатической </w:t>
      </w:r>
      <w:r w:rsidR="00F06E74" w:rsidRPr="00954014">
        <w:rPr>
          <w:rFonts w:ascii="Times New Roman" w:hAnsi="Times New Roman"/>
          <w:color w:val="000000" w:themeColor="text1"/>
          <w:sz w:val="24"/>
          <w:szCs w:val="24"/>
        </w:rPr>
        <w:t>техники</w:t>
      </w:r>
      <w:r w:rsidR="00F06E74" w:rsidRPr="00954014">
        <w:rPr>
          <w:rFonts w:ascii="Times New Roman" w:hAnsi="Times New Roman"/>
          <w:sz w:val="24"/>
          <w:szCs w:val="24"/>
        </w:rPr>
        <w:t xml:space="preserve"> по функциональным, техническим характеристикам и условиям применения не ниже/хуже требуемых в п. 2.1 ТЗ, </w:t>
      </w:r>
      <w:r w:rsidR="0036365D">
        <w:rPr>
          <w:rFonts w:ascii="Times New Roman" w:hAnsi="Times New Roman"/>
          <w:sz w:val="24"/>
          <w:szCs w:val="24"/>
        </w:rPr>
        <w:t>с</w:t>
      </w:r>
      <w:r w:rsidR="0036365D" w:rsidRPr="00E308DF">
        <w:rPr>
          <w:rFonts w:ascii="Times New Roman" w:hAnsi="Times New Roman"/>
          <w:sz w:val="24"/>
          <w:szCs w:val="24"/>
        </w:rPr>
        <w:t xml:space="preserve"> предоставлени</w:t>
      </w:r>
      <w:r w:rsidR="0036365D">
        <w:rPr>
          <w:rFonts w:ascii="Times New Roman" w:hAnsi="Times New Roman"/>
          <w:sz w:val="24"/>
          <w:szCs w:val="24"/>
        </w:rPr>
        <w:t>ем</w:t>
      </w:r>
      <w:r w:rsidR="00F06E74" w:rsidRPr="00954014">
        <w:rPr>
          <w:rFonts w:ascii="Times New Roman" w:hAnsi="Times New Roman"/>
          <w:sz w:val="24"/>
          <w:szCs w:val="24"/>
        </w:rPr>
        <w:t xml:space="preserve"> Участником закупки развернутого сравнения по функциональным, техническим характеристикам и условиям применения.</w:t>
      </w:r>
    </w:p>
    <w:bookmarkEnd w:id="8"/>
    <w:p w14:paraId="53F010F5" w14:textId="77777777" w:rsidR="00A1113F" w:rsidRPr="00656D8E" w:rsidRDefault="00A1113F" w:rsidP="00C16F53">
      <w:pPr>
        <w:pStyle w:val="a7"/>
        <w:numPr>
          <w:ilvl w:val="0"/>
          <w:numId w:val="10"/>
        </w:numPr>
        <w:tabs>
          <w:tab w:val="left" w:pos="426"/>
          <w:tab w:val="left" w:pos="993"/>
        </w:tabs>
        <w:spacing w:before="160"/>
        <w:ind w:left="0" w:firstLine="567"/>
        <w:jc w:val="both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Требования к Участнику закупки </w:t>
      </w: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656D8E">
        <w:rPr>
          <w:rFonts w:ascii="Times New Roman" w:hAnsi="Times New Roman"/>
          <w:b/>
          <w:i/>
          <w:color w:val="000000" w:themeColor="text1"/>
          <w:sz w:val="24"/>
          <w:szCs w:val="24"/>
        </w:rPr>
        <w:t>:</w:t>
      </w:r>
    </w:p>
    <w:p w14:paraId="3BC75D19" w14:textId="77777777" w:rsidR="00342FF0" w:rsidRPr="00656D8E" w:rsidRDefault="00A1113F" w:rsidP="00DF25C0">
      <w:pPr>
        <w:pStyle w:val="a7"/>
        <w:numPr>
          <w:ilvl w:val="0"/>
          <w:numId w:val="24"/>
        </w:numPr>
        <w:spacing w:after="0"/>
        <w:contextualSpacing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Наличие опыта выполнения аналогичных поставок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656D8E">
        <w:rPr>
          <w:rFonts w:ascii="Times New Roman" w:hAnsi="Times New Roman"/>
          <w:color w:val="000000" w:themeColor="text1"/>
          <w:sz w:val="24"/>
          <w:szCs w:val="24"/>
        </w:rPr>
        <w:t>Приветствуется.</w:t>
      </w:r>
    </w:p>
    <w:p w14:paraId="6A4B569B" w14:textId="77777777" w:rsidR="00A1113F" w:rsidRPr="00656D8E" w:rsidRDefault="00A1113F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Наличие дилерских договоров, соглашений с произ</w:t>
      </w:r>
      <w:r w:rsidR="009E59FF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водителями и других документов, </w:t>
      </w: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подтверждающих полномочия представлять или продавать продукцию</w:t>
      </w: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342FF0" w:rsidRPr="00656D8E">
        <w:rPr>
          <w:rFonts w:ascii="Times New Roman" w:hAnsi="Times New Roman"/>
          <w:color w:val="000000" w:themeColor="text1"/>
          <w:sz w:val="24"/>
          <w:szCs w:val="24"/>
        </w:rPr>
        <w:t>Приветствуется</w:t>
      </w:r>
      <w:r w:rsidR="00EE5CAF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67465FEF" w14:textId="7BAC6C8E" w:rsidR="00A1113F" w:rsidRPr="00656D8E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Н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аличие лицензий, допусков, аккредитаций, разрешен</w:t>
      </w:r>
      <w:r w:rsidR="009E59FF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ий, членства в саморегулируемых 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организациях, сертификатов, регистраций и т.п., необх</w:t>
      </w:r>
      <w:r w:rsidR="009E59FF" w:rsidRPr="00656D8E">
        <w:rPr>
          <w:rFonts w:ascii="Times New Roman" w:hAnsi="Times New Roman"/>
          <w:i/>
          <w:color w:val="000000" w:themeColor="text1"/>
          <w:sz w:val="24"/>
          <w:szCs w:val="24"/>
        </w:rPr>
        <w:t xml:space="preserve">одимых для выполнения договора, 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подлежащего заключению с победителем закупки, в соответствии с действующим законодательством (при необходимости)</w:t>
      </w:r>
      <w:r w:rsidR="00D0479B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>Не требу</w:t>
      </w:r>
      <w:r w:rsidR="005B7B8F" w:rsidRPr="00656D8E">
        <w:rPr>
          <w:rFonts w:ascii="Times New Roman" w:hAnsi="Times New Roman"/>
          <w:color w:val="000000" w:themeColor="text1"/>
          <w:sz w:val="24"/>
          <w:szCs w:val="24"/>
        </w:rPr>
        <w:t>е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>тся</w:t>
      </w:r>
      <w:r w:rsidR="009E59FF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11DB35AF" w14:textId="31D200B1" w:rsidR="00C5182A" w:rsidRPr="00656D8E" w:rsidRDefault="00A55030" w:rsidP="00DF25C0">
      <w:pPr>
        <w:pStyle w:val="a7"/>
        <w:numPr>
          <w:ilvl w:val="0"/>
          <w:numId w:val="24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656D8E">
        <w:rPr>
          <w:rFonts w:ascii="Times New Roman" w:hAnsi="Times New Roman"/>
          <w:i/>
          <w:color w:val="000000" w:themeColor="text1"/>
          <w:sz w:val="24"/>
          <w:szCs w:val="24"/>
        </w:rPr>
        <w:t>И</w:t>
      </w:r>
      <w:r w:rsidR="00A1113F" w:rsidRPr="00656D8E">
        <w:rPr>
          <w:rFonts w:ascii="Times New Roman" w:hAnsi="Times New Roman"/>
          <w:i/>
          <w:color w:val="000000" w:themeColor="text1"/>
          <w:sz w:val="24"/>
          <w:szCs w:val="24"/>
        </w:rPr>
        <w:t>ные требования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– </w:t>
      </w:r>
      <w:r w:rsidR="00845963">
        <w:rPr>
          <w:rFonts w:ascii="Times New Roman" w:hAnsi="Times New Roman"/>
          <w:color w:val="000000" w:themeColor="text1"/>
          <w:sz w:val="24"/>
          <w:szCs w:val="24"/>
        </w:rPr>
        <w:t>Не устанавливаются</w:t>
      </w:r>
      <w:r w:rsidR="00A1113F" w:rsidRPr="00656D8E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7A11E464" w14:textId="77777777" w:rsidR="00C16F53" w:rsidRPr="00656D8E" w:rsidRDefault="00C16F53" w:rsidP="00C16F53">
      <w:pPr>
        <w:spacing w:before="360"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656D8E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443C2CC7" w14:textId="2BBC54E4" w:rsidR="00C16F53" w:rsidRDefault="00C16F53" w:rsidP="00275628">
      <w:pPr>
        <w:spacing w:before="240" w:after="2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Контактное лицо, должность, телефон, адрес, для уточнения возникающих по техническому заданию вопросов. Начальник Хозяйственного отдела – </w:t>
      </w:r>
      <w:proofErr w:type="spellStart"/>
      <w:r w:rsidR="001E2412">
        <w:rPr>
          <w:rFonts w:ascii="Times New Roman" w:hAnsi="Times New Roman"/>
          <w:sz w:val="24"/>
          <w:szCs w:val="24"/>
        </w:rPr>
        <w:t>Курашинов</w:t>
      </w:r>
      <w:proofErr w:type="spellEnd"/>
      <w:r w:rsidR="001E241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412">
        <w:rPr>
          <w:rFonts w:ascii="Times New Roman" w:hAnsi="Times New Roman"/>
          <w:sz w:val="24"/>
          <w:szCs w:val="24"/>
        </w:rPr>
        <w:t>Анудин</w:t>
      </w:r>
      <w:proofErr w:type="spellEnd"/>
      <w:r w:rsidR="001E2412">
        <w:rPr>
          <w:rFonts w:ascii="Times New Roman" w:hAnsi="Times New Roman"/>
          <w:sz w:val="24"/>
          <w:szCs w:val="24"/>
        </w:rPr>
        <w:t xml:space="preserve"> Тагирович</w:t>
      </w:r>
      <w:r w:rsidR="001E2412" w:rsidRPr="00523C72">
        <w:rPr>
          <w:rFonts w:ascii="Times New Roman" w:hAnsi="Times New Roman"/>
          <w:sz w:val="24"/>
          <w:szCs w:val="24"/>
        </w:rPr>
        <w:t xml:space="preserve">, тел: </w:t>
      </w:r>
      <w:r w:rsidR="001E2412">
        <w:rPr>
          <w:rFonts w:ascii="Times New Roman" w:hAnsi="Times New Roman"/>
          <w:sz w:val="24"/>
          <w:szCs w:val="24"/>
        </w:rPr>
        <w:t>(+992) 555-50-04-27</w:t>
      </w:r>
      <w:r w:rsidR="001E2412" w:rsidRPr="00523C72">
        <w:rPr>
          <w:rFonts w:ascii="Times New Roman" w:hAnsi="Times New Roman"/>
          <w:sz w:val="24"/>
          <w:szCs w:val="24"/>
        </w:rPr>
        <w:t>, E-</w:t>
      </w:r>
      <w:proofErr w:type="spellStart"/>
      <w:r w:rsidR="001E2412" w:rsidRPr="00523C72">
        <w:rPr>
          <w:rFonts w:ascii="Times New Roman" w:hAnsi="Times New Roman"/>
          <w:sz w:val="24"/>
          <w:szCs w:val="24"/>
        </w:rPr>
        <w:t>mail</w:t>
      </w:r>
      <w:proofErr w:type="spellEnd"/>
      <w:r w:rsidR="001E2412" w:rsidRPr="00523C72">
        <w:rPr>
          <w:rFonts w:ascii="Times New Roman" w:hAnsi="Times New Roman"/>
          <w:sz w:val="24"/>
          <w:szCs w:val="24"/>
        </w:rPr>
        <w:t xml:space="preserve">: </w:t>
      </w:r>
      <w:hyperlink r:id="rId6" w:history="1">
        <w:r w:rsidR="00955A73" w:rsidRPr="00E13198">
          <w:rPr>
            <w:rStyle w:val="a3"/>
            <w:rFonts w:ascii="Times New Roman" w:hAnsi="Times New Roman"/>
            <w:sz w:val="24"/>
            <w:szCs w:val="24"/>
            <w:lang w:val="en-US"/>
          </w:rPr>
          <w:t>a</w:t>
        </w:r>
        <w:r w:rsidR="00955A73" w:rsidRPr="00E13198">
          <w:rPr>
            <w:rStyle w:val="a3"/>
            <w:rFonts w:ascii="Times New Roman" w:hAnsi="Times New Roman"/>
            <w:sz w:val="24"/>
            <w:szCs w:val="24"/>
          </w:rPr>
          <w:t>.kurashinov@sangtuda.com</w:t>
        </w:r>
      </w:hyperlink>
      <w:r w:rsidR="001E2412">
        <w:rPr>
          <w:rFonts w:ascii="Times New Roman" w:hAnsi="Times New Roman"/>
          <w:sz w:val="24"/>
          <w:szCs w:val="24"/>
        </w:rPr>
        <w:t>.</w:t>
      </w:r>
      <w:r w:rsidR="00955A73">
        <w:rPr>
          <w:rFonts w:ascii="Times New Roman" w:hAnsi="Times New Roman"/>
          <w:sz w:val="24"/>
          <w:szCs w:val="24"/>
        </w:rPr>
        <w:t xml:space="preserve"> </w:t>
      </w:r>
      <w:r w:rsidR="00275628" w:rsidRPr="00656D8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14:paraId="73118345" w14:textId="77777777" w:rsidR="005B3C5F" w:rsidRDefault="005B3C5F" w:rsidP="00275628">
      <w:pPr>
        <w:spacing w:before="240" w:after="24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56B170BC" w14:textId="3DC12D01" w:rsidR="005B3C5F" w:rsidRPr="005B3C5F" w:rsidRDefault="005B3C5F" w:rsidP="005B3C5F">
      <w:pPr>
        <w:spacing w:before="240" w:after="240"/>
        <w:jc w:val="center"/>
        <w:rPr>
          <w:rFonts w:ascii="Times New Roman" w:hAnsi="Times New Roman"/>
          <w:color w:val="000000" w:themeColor="text1"/>
          <w:sz w:val="24"/>
          <w:szCs w:val="24"/>
          <w:lang w:val="en-US"/>
        </w:rPr>
      </w:pPr>
      <w:r w:rsidRPr="002E557D">
        <w:rPr>
          <w:rFonts w:ascii="Times New Roman" w:hAnsi="Times New Roman"/>
          <w:color w:val="000000" w:themeColor="text1"/>
          <w:sz w:val="24"/>
          <w:szCs w:val="24"/>
        </w:rPr>
        <w:t>Начальник ХО</w:t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</w:rPr>
        <w:tab/>
      </w:r>
      <w:r>
        <w:rPr>
          <w:rFonts w:ascii="Times New Roman" w:hAnsi="Times New Roman"/>
          <w:color w:val="000000" w:themeColor="text1"/>
          <w:sz w:val="24"/>
          <w:szCs w:val="24"/>
          <w:lang w:val="en-US"/>
        </w:rPr>
        <w:t>_________________</w:t>
      </w:r>
      <w:r w:rsidRPr="005B3C5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5B3C5F">
        <w:rPr>
          <w:rFonts w:ascii="Times New Roman" w:hAnsi="Times New Roman"/>
          <w:color w:val="000000" w:themeColor="text1"/>
          <w:sz w:val="24"/>
          <w:szCs w:val="24"/>
        </w:rPr>
        <w:tab/>
      </w:r>
      <w:r w:rsidRPr="002E557D">
        <w:rPr>
          <w:rFonts w:ascii="Times New Roman" w:hAnsi="Times New Roman"/>
          <w:color w:val="000000" w:themeColor="text1"/>
          <w:sz w:val="24"/>
          <w:szCs w:val="24"/>
        </w:rPr>
        <w:t xml:space="preserve">А.Т. </w:t>
      </w:r>
      <w:proofErr w:type="spellStart"/>
      <w:r w:rsidRPr="002E557D">
        <w:rPr>
          <w:rFonts w:ascii="Times New Roman" w:hAnsi="Times New Roman"/>
          <w:color w:val="000000" w:themeColor="text1"/>
          <w:sz w:val="24"/>
          <w:szCs w:val="24"/>
        </w:rPr>
        <w:t>Курашинов</w:t>
      </w:r>
      <w:proofErr w:type="spellEnd"/>
    </w:p>
    <w:p w14:paraId="41479738" w14:textId="77777777" w:rsidR="00C46142" w:rsidRPr="00656D8E" w:rsidRDefault="00C46142" w:rsidP="00C16F53">
      <w:p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sectPr w:rsidR="00C46142" w:rsidRPr="00656D8E" w:rsidSect="00433429">
      <w:pgSz w:w="11906" w:h="16838"/>
      <w:pgMar w:top="567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80B625AE"/>
    <w:lvl w:ilvl="0" w:tplc="E50EC6B2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  <w:color w:val="auto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b/>
        <w:i w:val="0"/>
        <w:color w:val="auto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C0B98"/>
    <w:multiLevelType w:val="hybridMultilevel"/>
    <w:tmpl w:val="A5402D96"/>
    <w:lvl w:ilvl="0" w:tplc="46384D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C380C"/>
    <w:multiLevelType w:val="multilevel"/>
    <w:tmpl w:val="E724EAD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100A0796"/>
    <w:multiLevelType w:val="hybridMultilevel"/>
    <w:tmpl w:val="547458A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5" w15:restartNumberingAfterBreak="0">
    <w:nsid w:val="14BD4AA0"/>
    <w:multiLevelType w:val="hybridMultilevel"/>
    <w:tmpl w:val="349A7E28"/>
    <w:lvl w:ilvl="0" w:tplc="3B42D760">
      <w:start w:val="2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84D77D0"/>
    <w:multiLevelType w:val="hybridMultilevel"/>
    <w:tmpl w:val="020CC99E"/>
    <w:lvl w:ilvl="0" w:tplc="ABBE42C6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9046C59"/>
    <w:multiLevelType w:val="hybridMultilevel"/>
    <w:tmpl w:val="742084D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CC10F2"/>
    <w:multiLevelType w:val="multilevel"/>
    <w:tmpl w:val="9BF224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44" w:hanging="1800"/>
      </w:pPr>
      <w:rPr>
        <w:rFonts w:hint="default"/>
      </w:rPr>
    </w:lvl>
  </w:abstractNum>
  <w:abstractNum w:abstractNumId="9" w15:restartNumberingAfterBreak="0">
    <w:nsid w:val="255F65BB"/>
    <w:multiLevelType w:val="hybridMultilevel"/>
    <w:tmpl w:val="FB1A99BE"/>
    <w:lvl w:ilvl="0" w:tplc="9D84622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A23073"/>
    <w:multiLevelType w:val="hybridMultilevel"/>
    <w:tmpl w:val="B7A81692"/>
    <w:lvl w:ilvl="0" w:tplc="74FC71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BC31A0"/>
    <w:multiLevelType w:val="hybridMultilevel"/>
    <w:tmpl w:val="5B2E58A0"/>
    <w:lvl w:ilvl="0" w:tplc="661E0F40">
      <w:start w:val="3"/>
      <w:numFmt w:val="decimal"/>
      <w:lvlText w:val="%1."/>
      <w:lvlJc w:val="left"/>
      <w:pPr>
        <w:ind w:left="1069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B23A3F"/>
    <w:multiLevelType w:val="hybridMultilevel"/>
    <w:tmpl w:val="9174821C"/>
    <w:lvl w:ilvl="0" w:tplc="129655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DB1EF0"/>
    <w:multiLevelType w:val="multilevel"/>
    <w:tmpl w:val="0AF0148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4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5" w15:restartNumberingAfterBreak="0">
    <w:nsid w:val="404555F0"/>
    <w:multiLevelType w:val="hybridMultilevel"/>
    <w:tmpl w:val="2340BD6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F5596C"/>
    <w:multiLevelType w:val="hybridMultilevel"/>
    <w:tmpl w:val="F4E00180"/>
    <w:lvl w:ilvl="0" w:tplc="B8E49D2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3791F"/>
    <w:multiLevelType w:val="hybridMultilevel"/>
    <w:tmpl w:val="FD3EC884"/>
    <w:lvl w:ilvl="0" w:tplc="10560568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67CB2E1C"/>
    <w:multiLevelType w:val="hybridMultilevel"/>
    <w:tmpl w:val="4182A896"/>
    <w:lvl w:ilvl="0" w:tplc="408EE24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9" w15:restartNumberingAfterBreak="0">
    <w:nsid w:val="6C7C226C"/>
    <w:multiLevelType w:val="hybridMultilevel"/>
    <w:tmpl w:val="933A7F6E"/>
    <w:lvl w:ilvl="0" w:tplc="48F8B2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243CE8"/>
    <w:multiLevelType w:val="hybridMultilevel"/>
    <w:tmpl w:val="65C006E4"/>
    <w:lvl w:ilvl="0" w:tplc="AEA0A3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FD1A74"/>
    <w:multiLevelType w:val="multilevel"/>
    <w:tmpl w:val="260848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71BE503F"/>
    <w:multiLevelType w:val="hybridMultilevel"/>
    <w:tmpl w:val="C41E2D9E"/>
    <w:lvl w:ilvl="0" w:tplc="4E7A1A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C40A62"/>
    <w:multiLevelType w:val="hybridMultilevel"/>
    <w:tmpl w:val="50727F60"/>
    <w:lvl w:ilvl="0" w:tplc="7B54BC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CD6EED"/>
    <w:multiLevelType w:val="hybridMultilevel"/>
    <w:tmpl w:val="833C0C4C"/>
    <w:lvl w:ilvl="0" w:tplc="6ED8D4B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8"/>
  </w:num>
  <w:num w:numId="6">
    <w:abstractNumId w:val="5"/>
  </w:num>
  <w:num w:numId="7">
    <w:abstractNumId w:val="21"/>
  </w:num>
  <w:num w:numId="8">
    <w:abstractNumId w:val="2"/>
  </w:num>
  <w:num w:numId="9">
    <w:abstractNumId w:val="6"/>
  </w:num>
  <w:num w:numId="10">
    <w:abstractNumId w:val="11"/>
  </w:num>
  <w:num w:numId="11">
    <w:abstractNumId w:val="16"/>
  </w:num>
  <w:num w:numId="12">
    <w:abstractNumId w:val="13"/>
  </w:num>
  <w:num w:numId="13">
    <w:abstractNumId w:val="8"/>
  </w:num>
  <w:num w:numId="14">
    <w:abstractNumId w:val="0"/>
  </w:num>
  <w:num w:numId="15">
    <w:abstractNumId w:val="3"/>
  </w:num>
  <w:num w:numId="16">
    <w:abstractNumId w:val="15"/>
  </w:num>
  <w:num w:numId="17">
    <w:abstractNumId w:val="24"/>
  </w:num>
  <w:num w:numId="18">
    <w:abstractNumId w:val="9"/>
  </w:num>
  <w:num w:numId="19">
    <w:abstractNumId w:val="12"/>
  </w:num>
  <w:num w:numId="20">
    <w:abstractNumId w:val="20"/>
  </w:num>
  <w:num w:numId="21">
    <w:abstractNumId w:val="22"/>
  </w:num>
  <w:num w:numId="22">
    <w:abstractNumId w:val="1"/>
  </w:num>
  <w:num w:numId="23">
    <w:abstractNumId w:val="23"/>
  </w:num>
  <w:num w:numId="24">
    <w:abstractNumId w:val="7"/>
  </w:num>
  <w:num w:numId="25">
    <w:abstractNumId w:val="10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7E0D"/>
    <w:rsid w:val="00001987"/>
    <w:rsid w:val="00007CC7"/>
    <w:rsid w:val="00024128"/>
    <w:rsid w:val="000266A1"/>
    <w:rsid w:val="00026F12"/>
    <w:rsid w:val="000531B3"/>
    <w:rsid w:val="000538EC"/>
    <w:rsid w:val="00055E5C"/>
    <w:rsid w:val="000615BD"/>
    <w:rsid w:val="00062408"/>
    <w:rsid w:val="0007386A"/>
    <w:rsid w:val="00087212"/>
    <w:rsid w:val="00092006"/>
    <w:rsid w:val="000A25D1"/>
    <w:rsid w:val="000B0E2C"/>
    <w:rsid w:val="000B1DAB"/>
    <w:rsid w:val="000C2178"/>
    <w:rsid w:val="000C399D"/>
    <w:rsid w:val="000C4E5F"/>
    <w:rsid w:val="000D46BB"/>
    <w:rsid w:val="000E2E08"/>
    <w:rsid w:val="00101975"/>
    <w:rsid w:val="00103505"/>
    <w:rsid w:val="00124625"/>
    <w:rsid w:val="001455DC"/>
    <w:rsid w:val="0014593A"/>
    <w:rsid w:val="00161848"/>
    <w:rsid w:val="0016517C"/>
    <w:rsid w:val="00174E90"/>
    <w:rsid w:val="0018029D"/>
    <w:rsid w:val="001B424A"/>
    <w:rsid w:val="001B44E2"/>
    <w:rsid w:val="001C2A90"/>
    <w:rsid w:val="001E1D0D"/>
    <w:rsid w:val="001E2412"/>
    <w:rsid w:val="00211647"/>
    <w:rsid w:val="00211D84"/>
    <w:rsid w:val="0021212F"/>
    <w:rsid w:val="00215A9E"/>
    <w:rsid w:val="00217D5F"/>
    <w:rsid w:val="00223F9B"/>
    <w:rsid w:val="00230EB0"/>
    <w:rsid w:val="002437C1"/>
    <w:rsid w:val="00250C2F"/>
    <w:rsid w:val="00253AA3"/>
    <w:rsid w:val="00261AA6"/>
    <w:rsid w:val="00272DF2"/>
    <w:rsid w:val="00275628"/>
    <w:rsid w:val="00277BED"/>
    <w:rsid w:val="00281B48"/>
    <w:rsid w:val="00284805"/>
    <w:rsid w:val="00287E57"/>
    <w:rsid w:val="00294EA0"/>
    <w:rsid w:val="002C7608"/>
    <w:rsid w:val="002D4C15"/>
    <w:rsid w:val="002E1DA9"/>
    <w:rsid w:val="002E557D"/>
    <w:rsid w:val="002F0D10"/>
    <w:rsid w:val="002F0DF8"/>
    <w:rsid w:val="00301492"/>
    <w:rsid w:val="003125FF"/>
    <w:rsid w:val="00315BF7"/>
    <w:rsid w:val="0032364A"/>
    <w:rsid w:val="00323B63"/>
    <w:rsid w:val="00326F43"/>
    <w:rsid w:val="00337958"/>
    <w:rsid w:val="00342FF0"/>
    <w:rsid w:val="0036365D"/>
    <w:rsid w:val="00377185"/>
    <w:rsid w:val="00392DCF"/>
    <w:rsid w:val="003A1B8D"/>
    <w:rsid w:val="003B05D5"/>
    <w:rsid w:val="003B0F86"/>
    <w:rsid w:val="003B3436"/>
    <w:rsid w:val="003C1CFC"/>
    <w:rsid w:val="00402CFE"/>
    <w:rsid w:val="00402FA4"/>
    <w:rsid w:val="00410933"/>
    <w:rsid w:val="004216FF"/>
    <w:rsid w:val="00431513"/>
    <w:rsid w:val="00433429"/>
    <w:rsid w:val="0043680A"/>
    <w:rsid w:val="004662CC"/>
    <w:rsid w:val="004670BF"/>
    <w:rsid w:val="004716F7"/>
    <w:rsid w:val="0048106C"/>
    <w:rsid w:val="004A3CA1"/>
    <w:rsid w:val="004A4651"/>
    <w:rsid w:val="004B5C02"/>
    <w:rsid w:val="004C2436"/>
    <w:rsid w:val="004D738D"/>
    <w:rsid w:val="004E529C"/>
    <w:rsid w:val="004E68B3"/>
    <w:rsid w:val="00504097"/>
    <w:rsid w:val="00506497"/>
    <w:rsid w:val="0051146E"/>
    <w:rsid w:val="00513113"/>
    <w:rsid w:val="00514F2B"/>
    <w:rsid w:val="00515E96"/>
    <w:rsid w:val="0052573C"/>
    <w:rsid w:val="00527DCA"/>
    <w:rsid w:val="005357B4"/>
    <w:rsid w:val="00555F3E"/>
    <w:rsid w:val="005560E8"/>
    <w:rsid w:val="00563185"/>
    <w:rsid w:val="00572CDC"/>
    <w:rsid w:val="00573687"/>
    <w:rsid w:val="00575A77"/>
    <w:rsid w:val="00584E1C"/>
    <w:rsid w:val="00594C3E"/>
    <w:rsid w:val="00595047"/>
    <w:rsid w:val="005B3C5F"/>
    <w:rsid w:val="005B4ED8"/>
    <w:rsid w:val="005B7B8F"/>
    <w:rsid w:val="005C2AC8"/>
    <w:rsid w:val="005C3431"/>
    <w:rsid w:val="005F57FE"/>
    <w:rsid w:val="00601B04"/>
    <w:rsid w:val="00603172"/>
    <w:rsid w:val="006049FA"/>
    <w:rsid w:val="00607C15"/>
    <w:rsid w:val="0061762B"/>
    <w:rsid w:val="00621C30"/>
    <w:rsid w:val="006232CC"/>
    <w:rsid w:val="006239E0"/>
    <w:rsid w:val="006272C6"/>
    <w:rsid w:val="00630C31"/>
    <w:rsid w:val="006378BB"/>
    <w:rsid w:val="00646021"/>
    <w:rsid w:val="00650A3D"/>
    <w:rsid w:val="00656D8E"/>
    <w:rsid w:val="00664DF2"/>
    <w:rsid w:val="00671262"/>
    <w:rsid w:val="00691AE1"/>
    <w:rsid w:val="00691F75"/>
    <w:rsid w:val="0069761D"/>
    <w:rsid w:val="006A1B62"/>
    <w:rsid w:val="006A5FFE"/>
    <w:rsid w:val="006B0B17"/>
    <w:rsid w:val="006C53E3"/>
    <w:rsid w:val="006F1F31"/>
    <w:rsid w:val="006F3F8D"/>
    <w:rsid w:val="006F71C2"/>
    <w:rsid w:val="006F7BE1"/>
    <w:rsid w:val="00700755"/>
    <w:rsid w:val="00706687"/>
    <w:rsid w:val="00712CBE"/>
    <w:rsid w:val="007135BF"/>
    <w:rsid w:val="00714483"/>
    <w:rsid w:val="007247EC"/>
    <w:rsid w:val="0073064C"/>
    <w:rsid w:val="00731EFE"/>
    <w:rsid w:val="00747E3A"/>
    <w:rsid w:val="007512AF"/>
    <w:rsid w:val="007610F0"/>
    <w:rsid w:val="00766EA3"/>
    <w:rsid w:val="0076733F"/>
    <w:rsid w:val="00774633"/>
    <w:rsid w:val="007760A8"/>
    <w:rsid w:val="00781E2D"/>
    <w:rsid w:val="007834EC"/>
    <w:rsid w:val="00784F39"/>
    <w:rsid w:val="00795A15"/>
    <w:rsid w:val="007A22B9"/>
    <w:rsid w:val="007D4E53"/>
    <w:rsid w:val="007D4ED7"/>
    <w:rsid w:val="007E1DCE"/>
    <w:rsid w:val="007F2BA5"/>
    <w:rsid w:val="007F345C"/>
    <w:rsid w:val="007F596E"/>
    <w:rsid w:val="007F63B9"/>
    <w:rsid w:val="00806293"/>
    <w:rsid w:val="0080738A"/>
    <w:rsid w:val="00811443"/>
    <w:rsid w:val="00813B0B"/>
    <w:rsid w:val="00845963"/>
    <w:rsid w:val="0085073F"/>
    <w:rsid w:val="00850E21"/>
    <w:rsid w:val="0086013B"/>
    <w:rsid w:val="008708F1"/>
    <w:rsid w:val="00872787"/>
    <w:rsid w:val="00873E8B"/>
    <w:rsid w:val="008819E3"/>
    <w:rsid w:val="0088526D"/>
    <w:rsid w:val="008C5D67"/>
    <w:rsid w:val="008D20EE"/>
    <w:rsid w:val="008D5E3C"/>
    <w:rsid w:val="008E5586"/>
    <w:rsid w:val="008E6988"/>
    <w:rsid w:val="008F4BD0"/>
    <w:rsid w:val="008F50BB"/>
    <w:rsid w:val="008F5D0F"/>
    <w:rsid w:val="00901194"/>
    <w:rsid w:val="009059CF"/>
    <w:rsid w:val="009302D4"/>
    <w:rsid w:val="009302D7"/>
    <w:rsid w:val="00932960"/>
    <w:rsid w:val="009352F7"/>
    <w:rsid w:val="009449A6"/>
    <w:rsid w:val="0095204B"/>
    <w:rsid w:val="0095368B"/>
    <w:rsid w:val="00955A73"/>
    <w:rsid w:val="009637C5"/>
    <w:rsid w:val="0096493A"/>
    <w:rsid w:val="009B2003"/>
    <w:rsid w:val="009B763A"/>
    <w:rsid w:val="009E59FF"/>
    <w:rsid w:val="009F39AC"/>
    <w:rsid w:val="00A0163A"/>
    <w:rsid w:val="00A1113F"/>
    <w:rsid w:val="00A154D8"/>
    <w:rsid w:val="00A21A20"/>
    <w:rsid w:val="00A33C16"/>
    <w:rsid w:val="00A35FC3"/>
    <w:rsid w:val="00A55030"/>
    <w:rsid w:val="00A73C6C"/>
    <w:rsid w:val="00A81F21"/>
    <w:rsid w:val="00A84B47"/>
    <w:rsid w:val="00A86064"/>
    <w:rsid w:val="00A87562"/>
    <w:rsid w:val="00AA28DA"/>
    <w:rsid w:val="00AA70AD"/>
    <w:rsid w:val="00AB56C0"/>
    <w:rsid w:val="00AC2FC1"/>
    <w:rsid w:val="00AD467D"/>
    <w:rsid w:val="00AF1693"/>
    <w:rsid w:val="00B01B53"/>
    <w:rsid w:val="00B03073"/>
    <w:rsid w:val="00B06052"/>
    <w:rsid w:val="00B24D83"/>
    <w:rsid w:val="00B37E0D"/>
    <w:rsid w:val="00B473B7"/>
    <w:rsid w:val="00B54E6C"/>
    <w:rsid w:val="00B6427A"/>
    <w:rsid w:val="00B81603"/>
    <w:rsid w:val="00B9658A"/>
    <w:rsid w:val="00BC75AE"/>
    <w:rsid w:val="00BE1F2A"/>
    <w:rsid w:val="00BE5048"/>
    <w:rsid w:val="00BE5927"/>
    <w:rsid w:val="00C0591A"/>
    <w:rsid w:val="00C16F53"/>
    <w:rsid w:val="00C251F7"/>
    <w:rsid w:val="00C311FC"/>
    <w:rsid w:val="00C46142"/>
    <w:rsid w:val="00C5182A"/>
    <w:rsid w:val="00C5791D"/>
    <w:rsid w:val="00C657ED"/>
    <w:rsid w:val="00C71073"/>
    <w:rsid w:val="00C81B61"/>
    <w:rsid w:val="00C903AA"/>
    <w:rsid w:val="00CA0584"/>
    <w:rsid w:val="00CB31DC"/>
    <w:rsid w:val="00CC5728"/>
    <w:rsid w:val="00CC5AB5"/>
    <w:rsid w:val="00CD33D4"/>
    <w:rsid w:val="00CE0057"/>
    <w:rsid w:val="00CF2E48"/>
    <w:rsid w:val="00CF3908"/>
    <w:rsid w:val="00D0479B"/>
    <w:rsid w:val="00D34E31"/>
    <w:rsid w:val="00D36A1C"/>
    <w:rsid w:val="00D45C3F"/>
    <w:rsid w:val="00D5269E"/>
    <w:rsid w:val="00D54698"/>
    <w:rsid w:val="00D55C90"/>
    <w:rsid w:val="00D72A59"/>
    <w:rsid w:val="00D812E5"/>
    <w:rsid w:val="00D86F70"/>
    <w:rsid w:val="00D91A6A"/>
    <w:rsid w:val="00DB0277"/>
    <w:rsid w:val="00DB029C"/>
    <w:rsid w:val="00DB36E4"/>
    <w:rsid w:val="00DC3A6F"/>
    <w:rsid w:val="00DD43BC"/>
    <w:rsid w:val="00DD7E1A"/>
    <w:rsid w:val="00DE3FC8"/>
    <w:rsid w:val="00DE7D07"/>
    <w:rsid w:val="00DF10DD"/>
    <w:rsid w:val="00DF25C0"/>
    <w:rsid w:val="00DF2E84"/>
    <w:rsid w:val="00DF70DC"/>
    <w:rsid w:val="00E02400"/>
    <w:rsid w:val="00E02DC8"/>
    <w:rsid w:val="00E04097"/>
    <w:rsid w:val="00E041AA"/>
    <w:rsid w:val="00E0457D"/>
    <w:rsid w:val="00E06254"/>
    <w:rsid w:val="00E21B9C"/>
    <w:rsid w:val="00E3741B"/>
    <w:rsid w:val="00E40D54"/>
    <w:rsid w:val="00E437AD"/>
    <w:rsid w:val="00E43B1D"/>
    <w:rsid w:val="00E44692"/>
    <w:rsid w:val="00E51B47"/>
    <w:rsid w:val="00E54672"/>
    <w:rsid w:val="00E55379"/>
    <w:rsid w:val="00E66C4B"/>
    <w:rsid w:val="00E8212C"/>
    <w:rsid w:val="00E8553E"/>
    <w:rsid w:val="00E937DD"/>
    <w:rsid w:val="00E96C21"/>
    <w:rsid w:val="00E97BE4"/>
    <w:rsid w:val="00EA5CF0"/>
    <w:rsid w:val="00EC3CBB"/>
    <w:rsid w:val="00ED42F8"/>
    <w:rsid w:val="00EE5CAF"/>
    <w:rsid w:val="00EF01B0"/>
    <w:rsid w:val="00EF1062"/>
    <w:rsid w:val="00EF3623"/>
    <w:rsid w:val="00F02C8F"/>
    <w:rsid w:val="00F06E74"/>
    <w:rsid w:val="00F11EDE"/>
    <w:rsid w:val="00F23435"/>
    <w:rsid w:val="00F25CE2"/>
    <w:rsid w:val="00F33A64"/>
    <w:rsid w:val="00F37F05"/>
    <w:rsid w:val="00F45FFA"/>
    <w:rsid w:val="00F5318E"/>
    <w:rsid w:val="00F575F8"/>
    <w:rsid w:val="00F61E85"/>
    <w:rsid w:val="00F64AA1"/>
    <w:rsid w:val="00F83504"/>
    <w:rsid w:val="00F861ED"/>
    <w:rsid w:val="00F87761"/>
    <w:rsid w:val="00F930C9"/>
    <w:rsid w:val="00FA0D2D"/>
    <w:rsid w:val="00FD6F9A"/>
    <w:rsid w:val="00FE78F8"/>
    <w:rsid w:val="00FE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8B89B"/>
  <w15:docId w15:val="{E3D16637-FD9F-4A5D-8C11-12699BF13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1113F"/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287E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3296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5537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1113F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A1113F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A1113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Абзац списка Знак"/>
    <w:link w:val="a7"/>
    <w:uiPriority w:val="34"/>
    <w:locked/>
    <w:rsid w:val="00A1113F"/>
    <w:rPr>
      <w:rFonts w:ascii="Calibri" w:eastAsia="Calibri" w:hAnsi="Calibri" w:cs="Times New Roman"/>
    </w:rPr>
  </w:style>
  <w:style w:type="paragraph" w:styleId="a7">
    <w:name w:val="List Paragraph"/>
    <w:basedOn w:val="a"/>
    <w:link w:val="a6"/>
    <w:uiPriority w:val="34"/>
    <w:qFormat/>
    <w:rsid w:val="00A1113F"/>
    <w:pPr>
      <w:ind w:left="720"/>
      <w:contextualSpacing/>
    </w:pPr>
  </w:style>
  <w:style w:type="character" w:customStyle="1" w:styleId="11">
    <w:name w:val="Пункт Знак1"/>
    <w:link w:val="a8"/>
    <w:locked/>
    <w:rsid w:val="00A111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8">
    <w:name w:val="Пункт"/>
    <w:basedOn w:val="a"/>
    <w:link w:val="11"/>
    <w:rsid w:val="00A1113F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A11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con-help">
    <w:name w:val="icon-help"/>
    <w:basedOn w:val="a0"/>
    <w:rsid w:val="00F861ED"/>
  </w:style>
  <w:style w:type="character" w:customStyle="1" w:styleId="10">
    <w:name w:val="Заголовок 1 Знак"/>
    <w:basedOn w:val="a0"/>
    <w:link w:val="1"/>
    <w:uiPriority w:val="9"/>
    <w:rsid w:val="00287E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E5537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semiHidden/>
    <w:rsid w:val="0093296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Normal (Web)"/>
    <w:basedOn w:val="a"/>
    <w:uiPriority w:val="99"/>
    <w:unhideWhenUsed/>
    <w:rsid w:val="0093296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CC5728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C5728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C5728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C5728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C5728"/>
    <w:rPr>
      <w:rFonts w:ascii="Calibri" w:eastAsia="Calibri" w:hAnsi="Calibri" w:cs="Times New Roman"/>
      <w:b/>
      <w:bCs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CC5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CC5728"/>
    <w:rPr>
      <w:rFonts w:ascii="Segoe UI" w:eastAsia="Calibri" w:hAnsi="Segoe UI" w:cs="Segoe UI"/>
      <w:sz w:val="18"/>
      <w:szCs w:val="18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342F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6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7388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81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224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130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54839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7490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552336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984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5041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960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22736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50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36530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491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918559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28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19157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17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52729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6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86809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876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51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601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312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69096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3577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148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1568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453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29473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543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185632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669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158548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5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19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462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560551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30785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23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0188497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4975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90067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63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8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a.kurashinov@sangtuda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E4540-8C7E-48F0-B4EE-BBB6A621F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1083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Шухрат Шералиев</dc:creator>
  <cp:lastModifiedBy>Рушана Хамидова</cp:lastModifiedBy>
  <cp:revision>284</cp:revision>
  <cp:lastPrinted>2023-07-17T12:38:00Z</cp:lastPrinted>
  <dcterms:created xsi:type="dcterms:W3CDTF">2020-04-16T06:23:00Z</dcterms:created>
  <dcterms:modified xsi:type="dcterms:W3CDTF">2025-01-27T10:02:00Z</dcterms:modified>
</cp:coreProperties>
</file>